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A9379" w14:textId="77777777" w:rsidR="002D4C43" w:rsidRPr="00384018" w:rsidRDefault="002D4C43" w:rsidP="00384018">
      <w:pPr>
        <w:jc w:val="center"/>
        <w:rPr>
          <w:rFonts w:ascii="Arial" w:hAnsi="Arial" w:cs="Arial"/>
          <w:b/>
          <w:lang w:val="en-GB"/>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20"/>
        <w:gridCol w:w="4477"/>
      </w:tblGrid>
      <w:tr w:rsidR="00B31B4C" w:rsidRPr="00ED32E2" w14:paraId="2C5969F6" w14:textId="77777777" w:rsidTr="009750C2">
        <w:trPr>
          <w:trHeight w:hRule="exact" w:val="851"/>
        </w:trPr>
        <w:tc>
          <w:tcPr>
            <w:tcW w:w="4621" w:type="dxa"/>
            <w:tcBorders>
              <w:bottom w:val="single" w:sz="8" w:space="0" w:color="auto"/>
              <w:right w:val="single" w:sz="8" w:space="0" w:color="auto"/>
            </w:tcBorders>
            <w:shd w:val="clear" w:color="auto" w:fill="auto"/>
            <w:vAlign w:val="center"/>
          </w:tcPr>
          <w:p w14:paraId="5D587C1F" w14:textId="77777777" w:rsidR="00B31B4C" w:rsidRPr="00ED32E2" w:rsidRDefault="00B31B4C" w:rsidP="009750C2">
            <w:pPr>
              <w:jc w:val="both"/>
              <w:rPr>
                <w:rFonts w:asciiTheme="minorHAnsi" w:hAnsiTheme="minorHAnsi" w:cstheme="minorHAnsi"/>
                <w:b/>
                <w:lang w:val="en-GB"/>
              </w:rPr>
            </w:pPr>
            <w:r w:rsidRPr="00ED32E2">
              <w:rPr>
                <w:rFonts w:asciiTheme="minorHAnsi" w:hAnsiTheme="minorHAnsi" w:cstheme="minorHAnsi"/>
                <w:b/>
                <w:lang w:val="en-GB"/>
              </w:rPr>
              <w:t>Name of Organisation:</w:t>
            </w:r>
          </w:p>
        </w:tc>
        <w:tc>
          <w:tcPr>
            <w:tcW w:w="4622" w:type="dxa"/>
            <w:tcBorders>
              <w:top w:val="single" w:sz="12" w:space="0" w:color="auto"/>
              <w:left w:val="single" w:sz="8" w:space="0" w:color="auto"/>
              <w:bottom w:val="single" w:sz="8" w:space="0" w:color="auto"/>
            </w:tcBorders>
            <w:shd w:val="clear" w:color="auto" w:fill="auto"/>
            <w:vAlign w:val="center"/>
          </w:tcPr>
          <w:p w14:paraId="269E9225" w14:textId="77777777" w:rsidR="00B31B4C" w:rsidRPr="00ED32E2" w:rsidRDefault="00B31B4C" w:rsidP="009750C2">
            <w:pPr>
              <w:jc w:val="both"/>
              <w:rPr>
                <w:rFonts w:asciiTheme="minorHAnsi" w:hAnsiTheme="minorHAnsi" w:cstheme="minorHAnsi"/>
                <w:b/>
                <w:lang w:val="en-GB"/>
              </w:rPr>
            </w:pPr>
          </w:p>
        </w:tc>
      </w:tr>
      <w:tr w:rsidR="00B31B4C" w:rsidRPr="00ED32E2" w14:paraId="410A69C3" w14:textId="77777777" w:rsidTr="009750C2">
        <w:trPr>
          <w:trHeight w:hRule="exact" w:val="567"/>
        </w:trPr>
        <w:tc>
          <w:tcPr>
            <w:tcW w:w="4621" w:type="dxa"/>
            <w:tcBorders>
              <w:top w:val="single" w:sz="8" w:space="0" w:color="auto"/>
              <w:bottom w:val="nil"/>
              <w:right w:val="single" w:sz="8" w:space="0" w:color="auto"/>
            </w:tcBorders>
            <w:shd w:val="clear" w:color="auto" w:fill="auto"/>
            <w:vAlign w:val="center"/>
          </w:tcPr>
          <w:p w14:paraId="7D42D802" w14:textId="77777777" w:rsidR="00B31B4C" w:rsidRPr="00ED32E2" w:rsidRDefault="00B31B4C" w:rsidP="009750C2">
            <w:pPr>
              <w:jc w:val="both"/>
              <w:rPr>
                <w:rFonts w:asciiTheme="minorHAnsi" w:hAnsiTheme="minorHAnsi" w:cstheme="minorHAnsi"/>
                <w:b/>
                <w:lang w:val="en-GB"/>
              </w:rPr>
            </w:pPr>
            <w:r w:rsidRPr="00ED32E2">
              <w:rPr>
                <w:rFonts w:asciiTheme="minorHAnsi" w:hAnsiTheme="minorHAnsi" w:cstheme="minorHAnsi"/>
                <w:b/>
                <w:lang w:val="en-GB"/>
              </w:rPr>
              <w:t>Address of Organisation:</w:t>
            </w:r>
          </w:p>
        </w:tc>
        <w:tc>
          <w:tcPr>
            <w:tcW w:w="4622" w:type="dxa"/>
            <w:tcBorders>
              <w:top w:val="single" w:sz="8" w:space="0" w:color="auto"/>
              <w:left w:val="single" w:sz="8" w:space="0" w:color="auto"/>
              <w:bottom w:val="single" w:sz="8" w:space="0" w:color="auto"/>
            </w:tcBorders>
            <w:shd w:val="clear" w:color="auto" w:fill="auto"/>
            <w:vAlign w:val="center"/>
          </w:tcPr>
          <w:p w14:paraId="0865B62C" w14:textId="77777777" w:rsidR="00B31B4C" w:rsidRPr="00ED32E2" w:rsidRDefault="00B31B4C" w:rsidP="009750C2">
            <w:pPr>
              <w:jc w:val="both"/>
              <w:rPr>
                <w:rFonts w:asciiTheme="minorHAnsi" w:hAnsiTheme="minorHAnsi" w:cstheme="minorHAnsi"/>
                <w:b/>
                <w:lang w:val="en-GB"/>
              </w:rPr>
            </w:pPr>
          </w:p>
        </w:tc>
      </w:tr>
      <w:tr w:rsidR="00B31B4C" w:rsidRPr="00ED32E2" w14:paraId="3F38BBB7" w14:textId="77777777" w:rsidTr="009750C2">
        <w:trPr>
          <w:trHeight w:hRule="exact" w:val="567"/>
        </w:trPr>
        <w:tc>
          <w:tcPr>
            <w:tcW w:w="4621" w:type="dxa"/>
            <w:tcBorders>
              <w:top w:val="nil"/>
              <w:right w:val="single" w:sz="8" w:space="0" w:color="auto"/>
            </w:tcBorders>
            <w:shd w:val="clear" w:color="auto" w:fill="auto"/>
            <w:vAlign w:val="center"/>
          </w:tcPr>
          <w:p w14:paraId="47882506" w14:textId="77777777" w:rsidR="00B31B4C" w:rsidRPr="00ED32E2" w:rsidRDefault="00B31B4C" w:rsidP="009750C2">
            <w:pPr>
              <w:jc w:val="both"/>
              <w:rPr>
                <w:rFonts w:asciiTheme="minorHAnsi" w:hAnsiTheme="minorHAnsi" w:cstheme="minorHAnsi"/>
                <w:b/>
                <w:lang w:val="en-GB"/>
              </w:rPr>
            </w:pPr>
          </w:p>
        </w:tc>
        <w:tc>
          <w:tcPr>
            <w:tcW w:w="4622" w:type="dxa"/>
            <w:tcBorders>
              <w:top w:val="single" w:sz="8" w:space="0" w:color="auto"/>
              <w:left w:val="single" w:sz="8" w:space="0" w:color="auto"/>
              <w:bottom w:val="single" w:sz="8" w:space="0" w:color="auto"/>
            </w:tcBorders>
            <w:shd w:val="clear" w:color="auto" w:fill="auto"/>
            <w:vAlign w:val="center"/>
          </w:tcPr>
          <w:p w14:paraId="4D012016" w14:textId="77777777" w:rsidR="00B31B4C" w:rsidRPr="00ED32E2" w:rsidRDefault="00B31B4C" w:rsidP="009750C2">
            <w:pPr>
              <w:jc w:val="both"/>
              <w:rPr>
                <w:rFonts w:asciiTheme="minorHAnsi" w:hAnsiTheme="minorHAnsi" w:cstheme="minorHAnsi"/>
                <w:b/>
                <w:lang w:val="en-GB"/>
              </w:rPr>
            </w:pPr>
          </w:p>
        </w:tc>
      </w:tr>
      <w:tr w:rsidR="00B31B4C" w:rsidRPr="00ED32E2" w14:paraId="3A28358A" w14:textId="77777777" w:rsidTr="009750C2">
        <w:trPr>
          <w:trHeight w:hRule="exact" w:val="567"/>
        </w:trPr>
        <w:tc>
          <w:tcPr>
            <w:tcW w:w="4621" w:type="dxa"/>
            <w:tcBorders>
              <w:right w:val="single" w:sz="8" w:space="0" w:color="auto"/>
            </w:tcBorders>
            <w:shd w:val="clear" w:color="auto" w:fill="auto"/>
            <w:vAlign w:val="center"/>
          </w:tcPr>
          <w:p w14:paraId="7E863F82" w14:textId="77777777" w:rsidR="00B31B4C" w:rsidRPr="00ED32E2" w:rsidRDefault="00B31B4C" w:rsidP="009750C2">
            <w:pPr>
              <w:jc w:val="both"/>
              <w:rPr>
                <w:rFonts w:asciiTheme="minorHAnsi" w:hAnsiTheme="minorHAnsi" w:cstheme="minorHAnsi"/>
                <w:b/>
                <w:lang w:val="en-GB"/>
              </w:rPr>
            </w:pPr>
          </w:p>
        </w:tc>
        <w:tc>
          <w:tcPr>
            <w:tcW w:w="4622" w:type="dxa"/>
            <w:tcBorders>
              <w:top w:val="single" w:sz="8" w:space="0" w:color="auto"/>
              <w:left w:val="single" w:sz="8" w:space="0" w:color="auto"/>
              <w:bottom w:val="single" w:sz="8" w:space="0" w:color="auto"/>
            </w:tcBorders>
            <w:shd w:val="clear" w:color="auto" w:fill="auto"/>
            <w:vAlign w:val="center"/>
          </w:tcPr>
          <w:p w14:paraId="7F3F4ADE" w14:textId="77777777" w:rsidR="00B31B4C" w:rsidRPr="00ED32E2" w:rsidRDefault="00B31B4C" w:rsidP="009750C2">
            <w:pPr>
              <w:jc w:val="both"/>
              <w:rPr>
                <w:rFonts w:asciiTheme="minorHAnsi" w:hAnsiTheme="minorHAnsi" w:cstheme="minorHAnsi"/>
                <w:b/>
                <w:lang w:val="en-GB"/>
              </w:rPr>
            </w:pPr>
          </w:p>
        </w:tc>
      </w:tr>
      <w:tr w:rsidR="00B31B4C" w:rsidRPr="00ED32E2" w14:paraId="09B21F7F" w14:textId="77777777" w:rsidTr="009750C2">
        <w:trPr>
          <w:trHeight w:hRule="exact" w:val="567"/>
        </w:trPr>
        <w:tc>
          <w:tcPr>
            <w:tcW w:w="4621" w:type="dxa"/>
            <w:tcBorders>
              <w:bottom w:val="single" w:sz="8" w:space="0" w:color="auto"/>
              <w:right w:val="single" w:sz="8" w:space="0" w:color="auto"/>
            </w:tcBorders>
            <w:shd w:val="clear" w:color="auto" w:fill="auto"/>
            <w:vAlign w:val="center"/>
          </w:tcPr>
          <w:p w14:paraId="339AB198" w14:textId="77777777" w:rsidR="00B31B4C" w:rsidRPr="00ED32E2" w:rsidRDefault="00B31B4C" w:rsidP="009750C2">
            <w:pPr>
              <w:jc w:val="both"/>
              <w:rPr>
                <w:rFonts w:asciiTheme="minorHAnsi" w:hAnsiTheme="minorHAnsi" w:cstheme="minorHAnsi"/>
                <w:b/>
                <w:lang w:val="en-GB"/>
              </w:rPr>
            </w:pPr>
          </w:p>
        </w:tc>
        <w:tc>
          <w:tcPr>
            <w:tcW w:w="4622" w:type="dxa"/>
            <w:tcBorders>
              <w:top w:val="single" w:sz="8" w:space="0" w:color="auto"/>
              <w:left w:val="single" w:sz="8" w:space="0" w:color="auto"/>
              <w:bottom w:val="single" w:sz="8" w:space="0" w:color="auto"/>
            </w:tcBorders>
            <w:shd w:val="clear" w:color="auto" w:fill="auto"/>
            <w:vAlign w:val="center"/>
          </w:tcPr>
          <w:p w14:paraId="509BF27A" w14:textId="77777777" w:rsidR="00B31B4C" w:rsidRPr="00ED32E2" w:rsidRDefault="00B31B4C" w:rsidP="009750C2">
            <w:pPr>
              <w:jc w:val="both"/>
              <w:rPr>
                <w:rFonts w:asciiTheme="minorHAnsi" w:hAnsiTheme="minorHAnsi" w:cstheme="minorHAnsi"/>
                <w:b/>
                <w:lang w:val="en-GB"/>
              </w:rPr>
            </w:pPr>
          </w:p>
        </w:tc>
      </w:tr>
      <w:tr w:rsidR="00B31B4C" w:rsidRPr="00ED32E2" w14:paraId="64DB54B6" w14:textId="77777777" w:rsidTr="009750C2">
        <w:trPr>
          <w:trHeight w:hRule="exact" w:val="567"/>
        </w:trPr>
        <w:tc>
          <w:tcPr>
            <w:tcW w:w="4621" w:type="dxa"/>
            <w:tcBorders>
              <w:top w:val="single" w:sz="8" w:space="0" w:color="auto"/>
              <w:bottom w:val="single" w:sz="8" w:space="0" w:color="auto"/>
              <w:right w:val="single" w:sz="8" w:space="0" w:color="auto"/>
            </w:tcBorders>
            <w:shd w:val="clear" w:color="auto" w:fill="auto"/>
            <w:vAlign w:val="center"/>
          </w:tcPr>
          <w:p w14:paraId="116EF134" w14:textId="77777777" w:rsidR="00B31B4C" w:rsidRPr="00ED32E2" w:rsidRDefault="00B31B4C" w:rsidP="009750C2">
            <w:pPr>
              <w:jc w:val="both"/>
              <w:rPr>
                <w:rFonts w:asciiTheme="minorHAnsi" w:hAnsiTheme="minorHAnsi" w:cstheme="minorHAnsi"/>
                <w:b/>
                <w:lang w:val="en-GB"/>
              </w:rPr>
            </w:pPr>
            <w:r w:rsidRPr="00ED32E2">
              <w:rPr>
                <w:rFonts w:asciiTheme="minorHAnsi" w:hAnsiTheme="minorHAnsi" w:cstheme="minorHAnsi"/>
                <w:b/>
                <w:lang w:val="en-GB"/>
              </w:rPr>
              <w:t>Telephone Number</w:t>
            </w:r>
            <w:r w:rsidR="007153AD" w:rsidRPr="00ED32E2">
              <w:rPr>
                <w:rFonts w:asciiTheme="minorHAnsi" w:hAnsiTheme="minorHAnsi" w:cstheme="minorHAnsi"/>
                <w:b/>
                <w:lang w:val="en-GB"/>
              </w:rPr>
              <w:t xml:space="preserve"> of Organisation</w:t>
            </w:r>
            <w:r w:rsidRPr="00ED32E2">
              <w:rPr>
                <w:rFonts w:asciiTheme="minorHAnsi" w:hAnsiTheme="minorHAnsi" w:cstheme="minorHAnsi"/>
                <w:b/>
                <w:lang w:val="en-GB"/>
              </w:rPr>
              <w:t>:</w:t>
            </w:r>
          </w:p>
        </w:tc>
        <w:tc>
          <w:tcPr>
            <w:tcW w:w="4622" w:type="dxa"/>
            <w:tcBorders>
              <w:top w:val="single" w:sz="8" w:space="0" w:color="auto"/>
              <w:left w:val="single" w:sz="8" w:space="0" w:color="auto"/>
              <w:bottom w:val="single" w:sz="8" w:space="0" w:color="auto"/>
            </w:tcBorders>
            <w:shd w:val="clear" w:color="auto" w:fill="auto"/>
            <w:vAlign w:val="center"/>
          </w:tcPr>
          <w:p w14:paraId="682815DB" w14:textId="77777777" w:rsidR="00B31B4C" w:rsidRPr="00ED32E2" w:rsidRDefault="00B31B4C" w:rsidP="009750C2">
            <w:pPr>
              <w:jc w:val="both"/>
              <w:rPr>
                <w:rFonts w:asciiTheme="minorHAnsi" w:hAnsiTheme="minorHAnsi" w:cstheme="minorHAnsi"/>
                <w:b/>
                <w:lang w:val="en-GB"/>
              </w:rPr>
            </w:pPr>
          </w:p>
        </w:tc>
      </w:tr>
      <w:tr w:rsidR="00B31B4C" w:rsidRPr="00ED32E2" w14:paraId="504E3019" w14:textId="77777777" w:rsidTr="009750C2">
        <w:trPr>
          <w:trHeight w:hRule="exact" w:val="567"/>
        </w:trPr>
        <w:tc>
          <w:tcPr>
            <w:tcW w:w="4621" w:type="dxa"/>
            <w:tcBorders>
              <w:top w:val="single" w:sz="8" w:space="0" w:color="auto"/>
              <w:bottom w:val="single" w:sz="8" w:space="0" w:color="auto"/>
              <w:right w:val="single" w:sz="8" w:space="0" w:color="auto"/>
            </w:tcBorders>
            <w:shd w:val="clear" w:color="auto" w:fill="auto"/>
            <w:vAlign w:val="center"/>
          </w:tcPr>
          <w:p w14:paraId="4D4DC85F" w14:textId="77777777" w:rsidR="00B31B4C" w:rsidRPr="00ED32E2" w:rsidRDefault="00B31B4C" w:rsidP="009750C2">
            <w:pPr>
              <w:jc w:val="both"/>
              <w:rPr>
                <w:rFonts w:asciiTheme="minorHAnsi" w:hAnsiTheme="minorHAnsi" w:cstheme="minorHAnsi"/>
                <w:b/>
                <w:lang w:val="en-GB"/>
              </w:rPr>
            </w:pPr>
            <w:r w:rsidRPr="00ED32E2">
              <w:rPr>
                <w:rFonts w:asciiTheme="minorHAnsi" w:hAnsiTheme="minorHAnsi" w:cstheme="minorHAnsi"/>
                <w:b/>
                <w:lang w:val="en-GB"/>
              </w:rPr>
              <w:t>Email Address</w:t>
            </w:r>
            <w:r w:rsidR="007153AD" w:rsidRPr="00ED32E2">
              <w:rPr>
                <w:rFonts w:asciiTheme="minorHAnsi" w:hAnsiTheme="minorHAnsi" w:cstheme="minorHAnsi"/>
                <w:b/>
                <w:lang w:val="en-GB"/>
              </w:rPr>
              <w:t xml:space="preserve"> of Organisation</w:t>
            </w:r>
          </w:p>
        </w:tc>
        <w:tc>
          <w:tcPr>
            <w:tcW w:w="4622" w:type="dxa"/>
            <w:tcBorders>
              <w:top w:val="single" w:sz="8" w:space="0" w:color="auto"/>
              <w:left w:val="single" w:sz="8" w:space="0" w:color="auto"/>
              <w:bottom w:val="single" w:sz="8" w:space="0" w:color="auto"/>
            </w:tcBorders>
            <w:shd w:val="clear" w:color="auto" w:fill="auto"/>
            <w:vAlign w:val="center"/>
          </w:tcPr>
          <w:p w14:paraId="3C0CC0D3" w14:textId="77777777" w:rsidR="00B31B4C" w:rsidRPr="00ED32E2" w:rsidRDefault="00B31B4C" w:rsidP="009750C2">
            <w:pPr>
              <w:jc w:val="both"/>
              <w:rPr>
                <w:rFonts w:asciiTheme="minorHAnsi" w:hAnsiTheme="minorHAnsi" w:cstheme="minorHAnsi"/>
                <w:b/>
                <w:lang w:val="en-GB"/>
              </w:rPr>
            </w:pPr>
          </w:p>
        </w:tc>
      </w:tr>
      <w:tr w:rsidR="006201E8" w:rsidRPr="00ED32E2" w14:paraId="0A4DAF5B" w14:textId="77777777" w:rsidTr="009750C2">
        <w:trPr>
          <w:trHeight w:hRule="exact" w:val="567"/>
        </w:trPr>
        <w:tc>
          <w:tcPr>
            <w:tcW w:w="4621" w:type="dxa"/>
            <w:tcBorders>
              <w:top w:val="single" w:sz="8" w:space="0" w:color="auto"/>
              <w:bottom w:val="single" w:sz="8" w:space="0" w:color="auto"/>
              <w:right w:val="single" w:sz="8" w:space="0" w:color="auto"/>
            </w:tcBorders>
            <w:shd w:val="clear" w:color="auto" w:fill="auto"/>
            <w:vAlign w:val="center"/>
          </w:tcPr>
          <w:p w14:paraId="629819EE" w14:textId="77777777" w:rsidR="006201E8" w:rsidRPr="00ED32E2" w:rsidRDefault="006201E8" w:rsidP="009750C2">
            <w:pPr>
              <w:jc w:val="both"/>
              <w:rPr>
                <w:rFonts w:asciiTheme="minorHAnsi" w:hAnsiTheme="minorHAnsi" w:cstheme="minorHAnsi"/>
                <w:b/>
                <w:lang w:val="en-GB"/>
              </w:rPr>
            </w:pPr>
            <w:r w:rsidRPr="00ED32E2">
              <w:rPr>
                <w:rFonts w:asciiTheme="minorHAnsi" w:hAnsiTheme="minorHAnsi" w:cstheme="minorHAnsi"/>
                <w:b/>
                <w:lang w:val="en-GB"/>
              </w:rPr>
              <w:t>Bank Sort Code and Account Number of Organisation:</w:t>
            </w:r>
          </w:p>
        </w:tc>
        <w:tc>
          <w:tcPr>
            <w:tcW w:w="4622" w:type="dxa"/>
            <w:tcBorders>
              <w:top w:val="single" w:sz="8" w:space="0" w:color="auto"/>
              <w:left w:val="single" w:sz="8" w:space="0" w:color="auto"/>
              <w:bottom w:val="single" w:sz="8" w:space="0" w:color="auto"/>
            </w:tcBorders>
            <w:shd w:val="clear" w:color="auto" w:fill="auto"/>
            <w:vAlign w:val="center"/>
          </w:tcPr>
          <w:p w14:paraId="00279A0E" w14:textId="77777777" w:rsidR="006201E8" w:rsidRPr="00ED32E2" w:rsidRDefault="006201E8" w:rsidP="009750C2">
            <w:pPr>
              <w:jc w:val="both"/>
              <w:rPr>
                <w:rFonts w:asciiTheme="minorHAnsi" w:hAnsiTheme="minorHAnsi" w:cstheme="minorHAnsi"/>
                <w:b/>
                <w:lang w:val="en-GB"/>
              </w:rPr>
            </w:pPr>
          </w:p>
        </w:tc>
      </w:tr>
      <w:tr w:rsidR="00B31B4C" w:rsidRPr="00ED32E2" w14:paraId="7BE66668" w14:textId="77777777" w:rsidTr="009750C2">
        <w:trPr>
          <w:trHeight w:hRule="exact" w:val="567"/>
        </w:trPr>
        <w:tc>
          <w:tcPr>
            <w:tcW w:w="4621" w:type="dxa"/>
            <w:tcBorders>
              <w:top w:val="single" w:sz="8" w:space="0" w:color="auto"/>
              <w:bottom w:val="single" w:sz="8" w:space="0" w:color="auto"/>
              <w:right w:val="single" w:sz="8" w:space="0" w:color="auto"/>
            </w:tcBorders>
            <w:shd w:val="clear" w:color="auto" w:fill="auto"/>
            <w:vAlign w:val="center"/>
          </w:tcPr>
          <w:p w14:paraId="614CE63D" w14:textId="77777777" w:rsidR="00B31B4C" w:rsidRPr="00ED32E2" w:rsidRDefault="00B31B4C" w:rsidP="009750C2">
            <w:pPr>
              <w:jc w:val="both"/>
              <w:rPr>
                <w:rFonts w:asciiTheme="minorHAnsi" w:hAnsiTheme="minorHAnsi" w:cstheme="minorHAnsi"/>
                <w:b/>
                <w:lang w:val="en-GB"/>
              </w:rPr>
            </w:pPr>
            <w:r w:rsidRPr="00ED32E2">
              <w:rPr>
                <w:rFonts w:asciiTheme="minorHAnsi" w:hAnsiTheme="minorHAnsi" w:cstheme="minorHAnsi"/>
                <w:b/>
                <w:lang w:val="en-GB"/>
              </w:rPr>
              <w:t>Name of Applicant:</w:t>
            </w:r>
          </w:p>
        </w:tc>
        <w:tc>
          <w:tcPr>
            <w:tcW w:w="4622" w:type="dxa"/>
            <w:tcBorders>
              <w:top w:val="single" w:sz="8" w:space="0" w:color="auto"/>
              <w:left w:val="single" w:sz="8" w:space="0" w:color="auto"/>
              <w:bottom w:val="single" w:sz="8" w:space="0" w:color="auto"/>
            </w:tcBorders>
            <w:shd w:val="clear" w:color="auto" w:fill="auto"/>
            <w:vAlign w:val="center"/>
          </w:tcPr>
          <w:p w14:paraId="5E299282" w14:textId="77777777" w:rsidR="00B31B4C" w:rsidRPr="00ED32E2" w:rsidRDefault="00B31B4C" w:rsidP="009750C2">
            <w:pPr>
              <w:jc w:val="both"/>
              <w:rPr>
                <w:rFonts w:asciiTheme="minorHAnsi" w:hAnsiTheme="minorHAnsi" w:cstheme="minorHAnsi"/>
                <w:b/>
                <w:lang w:val="en-GB"/>
              </w:rPr>
            </w:pPr>
          </w:p>
        </w:tc>
      </w:tr>
      <w:tr w:rsidR="00B31B4C" w:rsidRPr="00ED32E2" w14:paraId="262C12CE" w14:textId="77777777" w:rsidTr="009750C2">
        <w:trPr>
          <w:trHeight w:hRule="exact" w:val="567"/>
        </w:trPr>
        <w:tc>
          <w:tcPr>
            <w:tcW w:w="4621" w:type="dxa"/>
            <w:tcBorders>
              <w:top w:val="single" w:sz="8" w:space="0" w:color="auto"/>
              <w:right w:val="single" w:sz="8" w:space="0" w:color="auto"/>
            </w:tcBorders>
            <w:shd w:val="clear" w:color="auto" w:fill="auto"/>
            <w:vAlign w:val="center"/>
          </w:tcPr>
          <w:p w14:paraId="50F3942C" w14:textId="77777777" w:rsidR="00B31B4C" w:rsidRPr="00ED32E2" w:rsidRDefault="00B31B4C" w:rsidP="009750C2">
            <w:pPr>
              <w:jc w:val="both"/>
              <w:rPr>
                <w:rFonts w:asciiTheme="minorHAnsi" w:hAnsiTheme="minorHAnsi" w:cstheme="minorHAnsi"/>
                <w:b/>
                <w:lang w:val="en-GB"/>
              </w:rPr>
            </w:pPr>
            <w:r w:rsidRPr="00ED32E2">
              <w:rPr>
                <w:rFonts w:asciiTheme="minorHAnsi" w:hAnsiTheme="minorHAnsi" w:cstheme="minorHAnsi"/>
                <w:b/>
                <w:lang w:val="en-GB"/>
              </w:rPr>
              <w:t xml:space="preserve">Address </w:t>
            </w:r>
            <w:r w:rsidR="007153AD" w:rsidRPr="00ED32E2">
              <w:rPr>
                <w:rFonts w:asciiTheme="minorHAnsi" w:hAnsiTheme="minorHAnsi" w:cstheme="minorHAnsi"/>
                <w:b/>
                <w:lang w:val="en-GB"/>
              </w:rPr>
              <w:t>of Applicant</w:t>
            </w:r>
            <w:r w:rsidRPr="00ED32E2">
              <w:rPr>
                <w:rFonts w:asciiTheme="minorHAnsi" w:hAnsiTheme="minorHAnsi" w:cstheme="minorHAnsi"/>
                <w:b/>
                <w:lang w:val="en-GB"/>
              </w:rPr>
              <w:t>:</w:t>
            </w:r>
          </w:p>
        </w:tc>
        <w:tc>
          <w:tcPr>
            <w:tcW w:w="4622" w:type="dxa"/>
            <w:tcBorders>
              <w:top w:val="single" w:sz="8" w:space="0" w:color="auto"/>
              <w:left w:val="single" w:sz="8" w:space="0" w:color="auto"/>
              <w:bottom w:val="single" w:sz="8" w:space="0" w:color="auto"/>
            </w:tcBorders>
            <w:shd w:val="clear" w:color="auto" w:fill="auto"/>
            <w:vAlign w:val="center"/>
          </w:tcPr>
          <w:p w14:paraId="2B884782" w14:textId="77777777" w:rsidR="00B31B4C" w:rsidRPr="00ED32E2" w:rsidRDefault="00B31B4C" w:rsidP="009750C2">
            <w:pPr>
              <w:jc w:val="both"/>
              <w:rPr>
                <w:rFonts w:asciiTheme="minorHAnsi" w:hAnsiTheme="minorHAnsi" w:cstheme="minorHAnsi"/>
                <w:b/>
                <w:lang w:val="en-GB"/>
              </w:rPr>
            </w:pPr>
          </w:p>
        </w:tc>
      </w:tr>
      <w:tr w:rsidR="00B31B4C" w:rsidRPr="00ED32E2" w14:paraId="0056B00C" w14:textId="77777777" w:rsidTr="009750C2">
        <w:trPr>
          <w:trHeight w:hRule="exact" w:val="567"/>
        </w:trPr>
        <w:tc>
          <w:tcPr>
            <w:tcW w:w="4621" w:type="dxa"/>
            <w:tcBorders>
              <w:right w:val="single" w:sz="8" w:space="0" w:color="auto"/>
            </w:tcBorders>
            <w:shd w:val="clear" w:color="auto" w:fill="auto"/>
            <w:vAlign w:val="center"/>
          </w:tcPr>
          <w:p w14:paraId="03DA34BE" w14:textId="77777777" w:rsidR="00B31B4C" w:rsidRPr="00ED32E2" w:rsidRDefault="00B31B4C" w:rsidP="009750C2">
            <w:pPr>
              <w:jc w:val="both"/>
              <w:rPr>
                <w:rFonts w:asciiTheme="minorHAnsi" w:hAnsiTheme="minorHAnsi" w:cstheme="minorHAnsi"/>
                <w:b/>
                <w:lang w:val="en-GB"/>
              </w:rPr>
            </w:pPr>
          </w:p>
        </w:tc>
        <w:tc>
          <w:tcPr>
            <w:tcW w:w="4622" w:type="dxa"/>
            <w:tcBorders>
              <w:top w:val="single" w:sz="8" w:space="0" w:color="auto"/>
              <w:left w:val="single" w:sz="8" w:space="0" w:color="auto"/>
              <w:bottom w:val="single" w:sz="8" w:space="0" w:color="auto"/>
            </w:tcBorders>
            <w:shd w:val="clear" w:color="auto" w:fill="auto"/>
            <w:vAlign w:val="center"/>
          </w:tcPr>
          <w:p w14:paraId="65261092" w14:textId="77777777" w:rsidR="00B31B4C" w:rsidRPr="00ED32E2" w:rsidRDefault="00B31B4C" w:rsidP="009750C2">
            <w:pPr>
              <w:jc w:val="both"/>
              <w:rPr>
                <w:rFonts w:asciiTheme="minorHAnsi" w:hAnsiTheme="minorHAnsi" w:cstheme="minorHAnsi"/>
                <w:b/>
                <w:lang w:val="en-GB"/>
              </w:rPr>
            </w:pPr>
          </w:p>
        </w:tc>
      </w:tr>
      <w:tr w:rsidR="00B31B4C" w:rsidRPr="00ED32E2" w14:paraId="5BAC2CEF" w14:textId="77777777" w:rsidTr="009750C2">
        <w:trPr>
          <w:trHeight w:hRule="exact" w:val="567"/>
        </w:trPr>
        <w:tc>
          <w:tcPr>
            <w:tcW w:w="4621" w:type="dxa"/>
            <w:tcBorders>
              <w:right w:val="single" w:sz="8" w:space="0" w:color="auto"/>
            </w:tcBorders>
            <w:shd w:val="clear" w:color="auto" w:fill="auto"/>
            <w:vAlign w:val="center"/>
          </w:tcPr>
          <w:p w14:paraId="18AC6B44" w14:textId="77777777" w:rsidR="00B31B4C" w:rsidRPr="00ED32E2" w:rsidRDefault="00B31B4C" w:rsidP="009750C2">
            <w:pPr>
              <w:jc w:val="both"/>
              <w:rPr>
                <w:rFonts w:asciiTheme="minorHAnsi" w:hAnsiTheme="minorHAnsi" w:cstheme="minorHAnsi"/>
                <w:b/>
                <w:lang w:val="en-GB"/>
              </w:rPr>
            </w:pPr>
          </w:p>
        </w:tc>
        <w:tc>
          <w:tcPr>
            <w:tcW w:w="4622" w:type="dxa"/>
            <w:tcBorders>
              <w:top w:val="single" w:sz="8" w:space="0" w:color="auto"/>
              <w:left w:val="single" w:sz="8" w:space="0" w:color="auto"/>
              <w:bottom w:val="single" w:sz="8" w:space="0" w:color="auto"/>
            </w:tcBorders>
            <w:shd w:val="clear" w:color="auto" w:fill="auto"/>
            <w:vAlign w:val="center"/>
          </w:tcPr>
          <w:p w14:paraId="299BDE4E" w14:textId="77777777" w:rsidR="00B31B4C" w:rsidRPr="00ED32E2" w:rsidRDefault="00B31B4C" w:rsidP="009750C2">
            <w:pPr>
              <w:jc w:val="both"/>
              <w:rPr>
                <w:rFonts w:asciiTheme="minorHAnsi" w:hAnsiTheme="minorHAnsi" w:cstheme="minorHAnsi"/>
                <w:b/>
                <w:lang w:val="en-GB"/>
              </w:rPr>
            </w:pPr>
          </w:p>
        </w:tc>
      </w:tr>
      <w:tr w:rsidR="00B31B4C" w:rsidRPr="00ED32E2" w14:paraId="64316241" w14:textId="77777777" w:rsidTr="009750C2">
        <w:trPr>
          <w:trHeight w:hRule="exact" w:val="567"/>
        </w:trPr>
        <w:tc>
          <w:tcPr>
            <w:tcW w:w="4621" w:type="dxa"/>
            <w:tcBorders>
              <w:bottom w:val="single" w:sz="8" w:space="0" w:color="auto"/>
              <w:right w:val="single" w:sz="8" w:space="0" w:color="auto"/>
            </w:tcBorders>
            <w:shd w:val="clear" w:color="auto" w:fill="auto"/>
            <w:vAlign w:val="center"/>
          </w:tcPr>
          <w:p w14:paraId="7744ADA1" w14:textId="77777777" w:rsidR="00B31B4C" w:rsidRPr="00ED32E2" w:rsidRDefault="00B31B4C" w:rsidP="009750C2">
            <w:pPr>
              <w:jc w:val="both"/>
              <w:rPr>
                <w:rFonts w:asciiTheme="minorHAnsi" w:hAnsiTheme="minorHAnsi" w:cstheme="minorHAnsi"/>
                <w:b/>
                <w:lang w:val="en-GB"/>
              </w:rPr>
            </w:pPr>
          </w:p>
        </w:tc>
        <w:tc>
          <w:tcPr>
            <w:tcW w:w="4622" w:type="dxa"/>
            <w:tcBorders>
              <w:top w:val="single" w:sz="8" w:space="0" w:color="auto"/>
              <w:left w:val="single" w:sz="8" w:space="0" w:color="auto"/>
              <w:bottom w:val="single" w:sz="8" w:space="0" w:color="auto"/>
            </w:tcBorders>
            <w:shd w:val="clear" w:color="auto" w:fill="auto"/>
            <w:vAlign w:val="center"/>
          </w:tcPr>
          <w:p w14:paraId="20C5ED68" w14:textId="77777777" w:rsidR="00B31B4C" w:rsidRPr="00ED32E2" w:rsidRDefault="00B31B4C" w:rsidP="009750C2">
            <w:pPr>
              <w:jc w:val="both"/>
              <w:rPr>
                <w:rFonts w:asciiTheme="minorHAnsi" w:hAnsiTheme="minorHAnsi" w:cstheme="minorHAnsi"/>
                <w:b/>
                <w:lang w:val="en-GB"/>
              </w:rPr>
            </w:pPr>
          </w:p>
        </w:tc>
      </w:tr>
      <w:tr w:rsidR="00B31B4C" w:rsidRPr="00ED32E2" w14:paraId="744DB6E3" w14:textId="77777777" w:rsidTr="009750C2">
        <w:trPr>
          <w:trHeight w:hRule="exact" w:val="567"/>
        </w:trPr>
        <w:tc>
          <w:tcPr>
            <w:tcW w:w="4621" w:type="dxa"/>
            <w:tcBorders>
              <w:top w:val="single" w:sz="8" w:space="0" w:color="auto"/>
              <w:bottom w:val="single" w:sz="8" w:space="0" w:color="auto"/>
              <w:right w:val="single" w:sz="8" w:space="0" w:color="auto"/>
            </w:tcBorders>
            <w:shd w:val="clear" w:color="auto" w:fill="auto"/>
            <w:vAlign w:val="center"/>
          </w:tcPr>
          <w:p w14:paraId="55934FA6" w14:textId="77777777" w:rsidR="00B31B4C" w:rsidRPr="00ED32E2" w:rsidRDefault="00B31B4C" w:rsidP="009750C2">
            <w:pPr>
              <w:jc w:val="both"/>
              <w:rPr>
                <w:rFonts w:asciiTheme="minorHAnsi" w:hAnsiTheme="minorHAnsi" w:cstheme="minorHAnsi"/>
                <w:b/>
                <w:lang w:val="en-GB"/>
              </w:rPr>
            </w:pPr>
            <w:r w:rsidRPr="00ED32E2">
              <w:rPr>
                <w:rFonts w:asciiTheme="minorHAnsi" w:hAnsiTheme="minorHAnsi" w:cstheme="minorHAnsi"/>
                <w:b/>
                <w:lang w:val="en-GB"/>
              </w:rPr>
              <w:t>Telephone Number</w:t>
            </w:r>
            <w:r w:rsidR="007153AD" w:rsidRPr="00ED32E2">
              <w:rPr>
                <w:rFonts w:asciiTheme="minorHAnsi" w:hAnsiTheme="minorHAnsi" w:cstheme="minorHAnsi"/>
                <w:b/>
                <w:lang w:val="en-GB"/>
              </w:rPr>
              <w:t xml:space="preserve"> of Applicant</w:t>
            </w:r>
            <w:r w:rsidRPr="00ED32E2">
              <w:rPr>
                <w:rFonts w:asciiTheme="minorHAnsi" w:hAnsiTheme="minorHAnsi" w:cstheme="minorHAnsi"/>
                <w:b/>
                <w:lang w:val="en-GB"/>
              </w:rPr>
              <w:t>:</w:t>
            </w:r>
          </w:p>
        </w:tc>
        <w:tc>
          <w:tcPr>
            <w:tcW w:w="4622" w:type="dxa"/>
            <w:tcBorders>
              <w:top w:val="single" w:sz="8" w:space="0" w:color="auto"/>
              <w:left w:val="single" w:sz="8" w:space="0" w:color="auto"/>
              <w:bottom w:val="single" w:sz="8" w:space="0" w:color="auto"/>
            </w:tcBorders>
            <w:shd w:val="clear" w:color="auto" w:fill="auto"/>
            <w:vAlign w:val="center"/>
          </w:tcPr>
          <w:p w14:paraId="0F636CB3" w14:textId="77777777" w:rsidR="00B31B4C" w:rsidRPr="00ED32E2" w:rsidRDefault="00B31B4C" w:rsidP="009750C2">
            <w:pPr>
              <w:jc w:val="both"/>
              <w:rPr>
                <w:rFonts w:asciiTheme="minorHAnsi" w:hAnsiTheme="minorHAnsi" w:cstheme="minorHAnsi"/>
                <w:b/>
                <w:lang w:val="en-GB"/>
              </w:rPr>
            </w:pPr>
          </w:p>
        </w:tc>
      </w:tr>
      <w:tr w:rsidR="00B31B4C" w:rsidRPr="00ED32E2" w14:paraId="38C82090" w14:textId="77777777" w:rsidTr="009750C2">
        <w:trPr>
          <w:trHeight w:hRule="exact" w:val="567"/>
        </w:trPr>
        <w:tc>
          <w:tcPr>
            <w:tcW w:w="4621" w:type="dxa"/>
            <w:tcBorders>
              <w:top w:val="single" w:sz="8" w:space="0" w:color="auto"/>
              <w:bottom w:val="single" w:sz="8" w:space="0" w:color="auto"/>
              <w:right w:val="single" w:sz="8" w:space="0" w:color="auto"/>
            </w:tcBorders>
            <w:shd w:val="clear" w:color="auto" w:fill="auto"/>
            <w:vAlign w:val="center"/>
          </w:tcPr>
          <w:p w14:paraId="646E1494" w14:textId="77777777" w:rsidR="00B31B4C" w:rsidRPr="00ED32E2" w:rsidRDefault="00B31B4C" w:rsidP="009750C2">
            <w:pPr>
              <w:jc w:val="both"/>
              <w:rPr>
                <w:rFonts w:asciiTheme="minorHAnsi" w:hAnsiTheme="minorHAnsi" w:cstheme="minorHAnsi"/>
                <w:b/>
                <w:lang w:val="en-GB"/>
              </w:rPr>
            </w:pPr>
            <w:r w:rsidRPr="00ED32E2">
              <w:rPr>
                <w:rFonts w:asciiTheme="minorHAnsi" w:hAnsiTheme="minorHAnsi" w:cstheme="minorHAnsi"/>
                <w:b/>
                <w:lang w:val="en-GB"/>
              </w:rPr>
              <w:t xml:space="preserve">Email Address </w:t>
            </w:r>
            <w:r w:rsidR="007153AD" w:rsidRPr="00ED32E2">
              <w:rPr>
                <w:rFonts w:asciiTheme="minorHAnsi" w:hAnsiTheme="minorHAnsi" w:cstheme="minorHAnsi"/>
                <w:b/>
                <w:lang w:val="en-GB"/>
              </w:rPr>
              <w:t>of Applicant</w:t>
            </w:r>
            <w:r w:rsidRPr="00ED32E2">
              <w:rPr>
                <w:rFonts w:asciiTheme="minorHAnsi" w:hAnsiTheme="minorHAnsi" w:cstheme="minorHAnsi"/>
                <w:b/>
                <w:lang w:val="en-GB"/>
              </w:rPr>
              <w:t>:</w:t>
            </w:r>
          </w:p>
        </w:tc>
        <w:tc>
          <w:tcPr>
            <w:tcW w:w="4622" w:type="dxa"/>
            <w:tcBorders>
              <w:top w:val="single" w:sz="8" w:space="0" w:color="auto"/>
              <w:left w:val="single" w:sz="8" w:space="0" w:color="auto"/>
              <w:bottom w:val="single" w:sz="8" w:space="0" w:color="auto"/>
            </w:tcBorders>
            <w:shd w:val="clear" w:color="auto" w:fill="auto"/>
            <w:vAlign w:val="center"/>
          </w:tcPr>
          <w:p w14:paraId="6E18642E" w14:textId="77777777" w:rsidR="00B31B4C" w:rsidRPr="00ED32E2" w:rsidRDefault="00B31B4C" w:rsidP="009750C2">
            <w:pPr>
              <w:jc w:val="both"/>
              <w:rPr>
                <w:rFonts w:asciiTheme="minorHAnsi" w:hAnsiTheme="minorHAnsi" w:cstheme="minorHAnsi"/>
                <w:b/>
                <w:lang w:val="en-GB"/>
              </w:rPr>
            </w:pPr>
          </w:p>
        </w:tc>
      </w:tr>
      <w:tr w:rsidR="00B31B4C" w:rsidRPr="00ED32E2" w14:paraId="6C162A33" w14:textId="77777777" w:rsidTr="009750C2">
        <w:trPr>
          <w:trHeight w:hRule="exact" w:val="567"/>
        </w:trPr>
        <w:tc>
          <w:tcPr>
            <w:tcW w:w="4621" w:type="dxa"/>
            <w:tcBorders>
              <w:top w:val="single" w:sz="8" w:space="0" w:color="auto"/>
              <w:bottom w:val="single" w:sz="8" w:space="0" w:color="auto"/>
              <w:right w:val="single" w:sz="8" w:space="0" w:color="auto"/>
            </w:tcBorders>
            <w:shd w:val="clear" w:color="auto" w:fill="auto"/>
            <w:vAlign w:val="center"/>
          </w:tcPr>
          <w:p w14:paraId="709604DC" w14:textId="77777777" w:rsidR="00B31B4C" w:rsidRPr="00ED32E2" w:rsidRDefault="00B31B4C" w:rsidP="009750C2">
            <w:pPr>
              <w:jc w:val="both"/>
              <w:rPr>
                <w:rFonts w:asciiTheme="minorHAnsi" w:hAnsiTheme="minorHAnsi" w:cstheme="minorHAnsi"/>
                <w:b/>
                <w:lang w:val="en-GB"/>
              </w:rPr>
            </w:pPr>
            <w:r w:rsidRPr="00ED32E2">
              <w:rPr>
                <w:rFonts w:asciiTheme="minorHAnsi" w:hAnsiTheme="minorHAnsi" w:cstheme="minorHAnsi"/>
                <w:b/>
                <w:lang w:val="en-GB"/>
              </w:rPr>
              <w:t>Date of Application:</w:t>
            </w:r>
          </w:p>
        </w:tc>
        <w:tc>
          <w:tcPr>
            <w:tcW w:w="4622" w:type="dxa"/>
            <w:tcBorders>
              <w:top w:val="single" w:sz="8" w:space="0" w:color="auto"/>
              <w:left w:val="single" w:sz="8" w:space="0" w:color="auto"/>
              <w:bottom w:val="single" w:sz="8" w:space="0" w:color="auto"/>
            </w:tcBorders>
            <w:shd w:val="clear" w:color="auto" w:fill="auto"/>
            <w:vAlign w:val="center"/>
          </w:tcPr>
          <w:p w14:paraId="46454FE0" w14:textId="77777777" w:rsidR="00B31B4C" w:rsidRPr="00ED32E2" w:rsidRDefault="00B31B4C" w:rsidP="009750C2">
            <w:pPr>
              <w:jc w:val="both"/>
              <w:rPr>
                <w:rFonts w:asciiTheme="minorHAnsi" w:hAnsiTheme="minorHAnsi" w:cstheme="minorHAnsi"/>
                <w:b/>
                <w:lang w:val="en-GB"/>
              </w:rPr>
            </w:pPr>
          </w:p>
        </w:tc>
      </w:tr>
      <w:tr w:rsidR="00B31B4C" w:rsidRPr="00ED32E2" w14:paraId="4543AADC" w14:textId="77777777" w:rsidTr="009750C2">
        <w:trPr>
          <w:trHeight w:hRule="exact" w:val="567"/>
        </w:trPr>
        <w:tc>
          <w:tcPr>
            <w:tcW w:w="4621" w:type="dxa"/>
            <w:tcBorders>
              <w:top w:val="single" w:sz="8" w:space="0" w:color="auto"/>
              <w:bottom w:val="single" w:sz="8" w:space="0" w:color="auto"/>
              <w:right w:val="single" w:sz="8" w:space="0" w:color="auto"/>
            </w:tcBorders>
            <w:shd w:val="clear" w:color="auto" w:fill="auto"/>
            <w:vAlign w:val="center"/>
          </w:tcPr>
          <w:p w14:paraId="295DE0F6" w14:textId="77777777" w:rsidR="00B31B4C" w:rsidRPr="00ED32E2" w:rsidRDefault="00B31B4C" w:rsidP="009750C2">
            <w:pPr>
              <w:jc w:val="both"/>
              <w:rPr>
                <w:rFonts w:asciiTheme="minorHAnsi" w:hAnsiTheme="minorHAnsi" w:cstheme="minorHAnsi"/>
                <w:b/>
                <w:lang w:val="en-GB"/>
              </w:rPr>
            </w:pPr>
            <w:r w:rsidRPr="00ED32E2">
              <w:rPr>
                <w:rFonts w:asciiTheme="minorHAnsi" w:hAnsiTheme="minorHAnsi" w:cstheme="minorHAnsi"/>
                <w:b/>
                <w:lang w:val="en-GB"/>
              </w:rPr>
              <w:t>Project Name [if applicable]:</w:t>
            </w:r>
          </w:p>
        </w:tc>
        <w:tc>
          <w:tcPr>
            <w:tcW w:w="4622" w:type="dxa"/>
            <w:tcBorders>
              <w:top w:val="single" w:sz="8" w:space="0" w:color="auto"/>
              <w:left w:val="single" w:sz="8" w:space="0" w:color="auto"/>
              <w:bottom w:val="single" w:sz="8" w:space="0" w:color="auto"/>
            </w:tcBorders>
            <w:shd w:val="clear" w:color="auto" w:fill="auto"/>
            <w:vAlign w:val="center"/>
          </w:tcPr>
          <w:p w14:paraId="118C0FB7" w14:textId="77777777" w:rsidR="00B31B4C" w:rsidRPr="00ED32E2" w:rsidRDefault="00B31B4C" w:rsidP="009750C2">
            <w:pPr>
              <w:jc w:val="both"/>
              <w:rPr>
                <w:rFonts w:asciiTheme="minorHAnsi" w:hAnsiTheme="minorHAnsi" w:cstheme="minorHAnsi"/>
                <w:b/>
                <w:lang w:val="en-GB"/>
              </w:rPr>
            </w:pPr>
          </w:p>
        </w:tc>
      </w:tr>
      <w:tr w:rsidR="00603EF9" w:rsidRPr="00ED32E2" w14:paraId="108611C2" w14:textId="77777777" w:rsidTr="009750C2">
        <w:trPr>
          <w:trHeight w:hRule="exact" w:val="567"/>
        </w:trPr>
        <w:tc>
          <w:tcPr>
            <w:tcW w:w="4621" w:type="dxa"/>
            <w:tcBorders>
              <w:top w:val="single" w:sz="8" w:space="0" w:color="auto"/>
              <w:bottom w:val="single" w:sz="8" w:space="0" w:color="auto"/>
              <w:right w:val="single" w:sz="8" w:space="0" w:color="auto"/>
            </w:tcBorders>
            <w:shd w:val="clear" w:color="auto" w:fill="auto"/>
            <w:vAlign w:val="center"/>
          </w:tcPr>
          <w:p w14:paraId="3776BA5B" w14:textId="72FE6100" w:rsidR="00603EF9" w:rsidRDefault="00603EF9" w:rsidP="009750C2">
            <w:pPr>
              <w:jc w:val="both"/>
              <w:rPr>
                <w:rFonts w:asciiTheme="minorHAnsi" w:hAnsiTheme="minorHAnsi" w:cstheme="minorHAnsi"/>
                <w:b/>
                <w:lang w:val="en-GB"/>
              </w:rPr>
            </w:pPr>
            <w:r>
              <w:rPr>
                <w:rFonts w:asciiTheme="minorHAnsi" w:hAnsiTheme="minorHAnsi" w:cstheme="minorHAnsi"/>
                <w:b/>
                <w:lang w:val="en-GB"/>
              </w:rPr>
              <w:t>Have you applied for a Grant from KHT in the last two financial years</w:t>
            </w:r>
            <w:r w:rsidR="00CC3B94">
              <w:rPr>
                <w:rFonts w:asciiTheme="minorHAnsi" w:hAnsiTheme="minorHAnsi" w:cstheme="minorHAnsi"/>
                <w:b/>
                <w:lang w:val="en-GB"/>
              </w:rPr>
              <w:t>?</w:t>
            </w:r>
          </w:p>
          <w:p w14:paraId="23DC3291" w14:textId="77777777" w:rsidR="00CC3B94" w:rsidRDefault="00CC3B94" w:rsidP="009750C2">
            <w:pPr>
              <w:jc w:val="both"/>
              <w:rPr>
                <w:rFonts w:asciiTheme="minorHAnsi" w:hAnsiTheme="minorHAnsi" w:cstheme="minorHAnsi"/>
                <w:b/>
                <w:lang w:val="en-GB"/>
              </w:rPr>
            </w:pPr>
          </w:p>
          <w:p w14:paraId="0D578E65" w14:textId="77777777" w:rsidR="00CC3B94" w:rsidRDefault="00CC3B94" w:rsidP="009750C2">
            <w:pPr>
              <w:jc w:val="both"/>
              <w:rPr>
                <w:rFonts w:asciiTheme="minorHAnsi" w:hAnsiTheme="minorHAnsi" w:cstheme="minorHAnsi"/>
                <w:b/>
                <w:lang w:val="en-GB"/>
              </w:rPr>
            </w:pPr>
          </w:p>
          <w:p w14:paraId="7F32B110" w14:textId="001EC4F6" w:rsidR="00CC3B94" w:rsidRPr="00ED32E2" w:rsidRDefault="00CC3B94" w:rsidP="009750C2">
            <w:pPr>
              <w:jc w:val="both"/>
              <w:rPr>
                <w:rFonts w:asciiTheme="minorHAnsi" w:hAnsiTheme="minorHAnsi" w:cstheme="minorHAnsi"/>
                <w:b/>
                <w:lang w:val="en-GB"/>
              </w:rPr>
            </w:pPr>
          </w:p>
        </w:tc>
        <w:tc>
          <w:tcPr>
            <w:tcW w:w="4622" w:type="dxa"/>
            <w:tcBorders>
              <w:top w:val="single" w:sz="8" w:space="0" w:color="auto"/>
              <w:left w:val="single" w:sz="8" w:space="0" w:color="auto"/>
              <w:bottom w:val="single" w:sz="8" w:space="0" w:color="auto"/>
            </w:tcBorders>
            <w:shd w:val="clear" w:color="auto" w:fill="auto"/>
            <w:vAlign w:val="center"/>
          </w:tcPr>
          <w:p w14:paraId="56BFA0BB" w14:textId="535C1423" w:rsidR="00603EF9" w:rsidRPr="00ED32E2" w:rsidRDefault="00603EF9" w:rsidP="009750C2">
            <w:pPr>
              <w:jc w:val="both"/>
              <w:rPr>
                <w:rFonts w:asciiTheme="minorHAnsi" w:hAnsiTheme="minorHAnsi" w:cstheme="minorHAnsi"/>
                <w:b/>
                <w:lang w:val="en-GB"/>
              </w:rPr>
            </w:pPr>
          </w:p>
        </w:tc>
      </w:tr>
    </w:tbl>
    <w:p w14:paraId="4FFE896C" w14:textId="6ED827A3" w:rsidR="002239DB" w:rsidRPr="00ED32E2" w:rsidRDefault="002239DB" w:rsidP="00384018">
      <w:pPr>
        <w:jc w:val="both"/>
        <w:rPr>
          <w:rFonts w:asciiTheme="minorHAnsi" w:hAnsiTheme="minorHAnsi" w:cstheme="minorHAnsi"/>
          <w:lang w:val="en-GB"/>
        </w:rPr>
      </w:pPr>
    </w:p>
    <w:p w14:paraId="75759AE3" w14:textId="75C216A0" w:rsidR="00B1476F" w:rsidRPr="00ED32E2" w:rsidRDefault="00B31B4C" w:rsidP="00384018">
      <w:pPr>
        <w:jc w:val="both"/>
        <w:rPr>
          <w:rFonts w:asciiTheme="minorHAnsi" w:hAnsiTheme="minorHAnsi" w:cstheme="minorHAnsi"/>
          <w:b/>
          <w:lang w:val="en-GB"/>
        </w:rPr>
      </w:pPr>
      <w:r w:rsidRPr="002239DB">
        <w:rPr>
          <w:rFonts w:ascii="Arial" w:hAnsi="Arial" w:cs="Arial"/>
          <w:lang w:val="en-GB"/>
        </w:rPr>
        <w:br w:type="page"/>
      </w:r>
      <w:r w:rsidR="002239DB" w:rsidRPr="00ED32E2">
        <w:rPr>
          <w:rFonts w:asciiTheme="minorHAnsi" w:hAnsiTheme="minorHAnsi" w:cstheme="minorHAnsi"/>
          <w:b/>
          <w:lang w:val="en-GB"/>
        </w:rPr>
        <w:lastRenderedPageBreak/>
        <w:t>Keswick Hall Trust</w:t>
      </w:r>
    </w:p>
    <w:p w14:paraId="72EAC35B" w14:textId="77777777" w:rsidR="00B1476F" w:rsidRPr="00ED32E2" w:rsidRDefault="00B1476F" w:rsidP="00384018">
      <w:pPr>
        <w:jc w:val="both"/>
        <w:rPr>
          <w:rFonts w:asciiTheme="minorHAnsi" w:hAnsiTheme="minorHAnsi" w:cstheme="minorHAnsi"/>
          <w:b/>
          <w:lang w:val="en-GB"/>
        </w:rPr>
      </w:pPr>
    </w:p>
    <w:p w14:paraId="5FB9E645" w14:textId="77777777" w:rsidR="002239DB" w:rsidRPr="00ED32E2" w:rsidRDefault="002239DB" w:rsidP="002239DB">
      <w:pPr>
        <w:spacing w:before="100" w:beforeAutospacing="1"/>
        <w:jc w:val="both"/>
        <w:rPr>
          <w:rFonts w:asciiTheme="minorHAnsi" w:hAnsiTheme="minorHAnsi" w:cstheme="minorHAnsi"/>
          <w:b/>
        </w:rPr>
      </w:pPr>
      <w:r w:rsidRPr="00ED32E2">
        <w:rPr>
          <w:rFonts w:asciiTheme="minorHAnsi" w:hAnsiTheme="minorHAnsi" w:cstheme="minorHAnsi"/>
          <w:b/>
        </w:rPr>
        <w:t>Objectives and activities</w:t>
      </w:r>
    </w:p>
    <w:p w14:paraId="79C3CF89" w14:textId="77777777" w:rsidR="002239DB" w:rsidRPr="00ED32E2" w:rsidRDefault="002239DB" w:rsidP="002239DB">
      <w:pPr>
        <w:jc w:val="both"/>
        <w:rPr>
          <w:rFonts w:asciiTheme="minorHAnsi" w:hAnsiTheme="minorHAnsi" w:cstheme="minorHAnsi"/>
        </w:rPr>
      </w:pPr>
    </w:p>
    <w:p w14:paraId="67FDBF3E" w14:textId="77777777" w:rsidR="002239DB" w:rsidRPr="00ED32E2" w:rsidRDefault="002239DB" w:rsidP="002239DB">
      <w:pPr>
        <w:pStyle w:val="Default"/>
        <w:numPr>
          <w:ilvl w:val="0"/>
          <w:numId w:val="25"/>
        </w:numPr>
        <w:tabs>
          <w:tab w:val="left" w:pos="567"/>
        </w:tabs>
        <w:rPr>
          <w:rFonts w:asciiTheme="minorHAnsi" w:hAnsiTheme="minorHAnsi" w:cstheme="minorHAnsi"/>
          <w:color w:val="auto"/>
        </w:rPr>
      </w:pPr>
      <w:r w:rsidRPr="00ED32E2">
        <w:rPr>
          <w:rFonts w:asciiTheme="minorHAnsi" w:hAnsiTheme="minorHAnsi" w:cstheme="minorHAnsi"/>
        </w:rPr>
        <w:t xml:space="preserve">The object of the charity is to advance for the public benefit education in any part of the world where the Church of England </w:t>
      </w:r>
      <w:r w:rsidRPr="00ED32E2">
        <w:rPr>
          <w:rFonts w:asciiTheme="minorHAnsi" w:hAnsiTheme="minorHAnsi" w:cstheme="minorHAnsi"/>
          <w:color w:val="auto"/>
        </w:rPr>
        <w:t xml:space="preserve">may be at work in such ways as the Managing Trustees may, from time to time, determine, including by: </w:t>
      </w:r>
    </w:p>
    <w:p w14:paraId="0C9E8CC3" w14:textId="77777777" w:rsidR="002239DB" w:rsidRPr="00ED32E2" w:rsidRDefault="002239DB" w:rsidP="002239DB">
      <w:pPr>
        <w:pStyle w:val="Default"/>
        <w:tabs>
          <w:tab w:val="left" w:pos="567"/>
        </w:tabs>
        <w:rPr>
          <w:rFonts w:asciiTheme="minorHAnsi" w:hAnsiTheme="minorHAnsi" w:cstheme="minorHAnsi"/>
          <w:color w:val="auto"/>
        </w:rPr>
      </w:pPr>
    </w:p>
    <w:p w14:paraId="398AC325" w14:textId="77777777" w:rsidR="002239DB" w:rsidRPr="00ED32E2" w:rsidRDefault="002239DB" w:rsidP="002239DB">
      <w:pPr>
        <w:pStyle w:val="Default"/>
        <w:tabs>
          <w:tab w:val="left" w:pos="567"/>
        </w:tabs>
        <w:ind w:left="1134" w:hanging="567"/>
        <w:jc w:val="both"/>
        <w:rPr>
          <w:rFonts w:asciiTheme="minorHAnsi" w:hAnsiTheme="minorHAnsi" w:cstheme="minorHAnsi"/>
          <w:color w:val="auto"/>
        </w:rPr>
      </w:pPr>
      <w:r w:rsidRPr="00ED32E2">
        <w:rPr>
          <w:rFonts w:asciiTheme="minorHAnsi" w:hAnsiTheme="minorHAnsi" w:cstheme="minorHAnsi"/>
          <w:color w:val="auto"/>
        </w:rPr>
        <w:t xml:space="preserve">(a) </w:t>
      </w:r>
      <w:r w:rsidRPr="00ED32E2">
        <w:rPr>
          <w:rFonts w:asciiTheme="minorHAnsi" w:hAnsiTheme="minorHAnsi" w:cstheme="minorHAnsi"/>
          <w:color w:val="auto"/>
        </w:rPr>
        <w:tab/>
        <w:t xml:space="preserve">The promotion, encouragement and support, including research in and development of religious education in Educational Institutions, including the training of ministers of religion, by the provision or assistance in the provision of instruction, classes, lectures books, libraries and reading rooms and any associated equipment or </w:t>
      </w:r>
      <w:proofErr w:type="gramStart"/>
      <w:r w:rsidRPr="00ED32E2">
        <w:rPr>
          <w:rFonts w:asciiTheme="minorHAnsi" w:hAnsiTheme="minorHAnsi" w:cstheme="minorHAnsi"/>
          <w:color w:val="auto"/>
        </w:rPr>
        <w:t>resources;</w:t>
      </w:r>
      <w:proofErr w:type="gramEnd"/>
      <w:r w:rsidRPr="00ED32E2">
        <w:rPr>
          <w:rFonts w:asciiTheme="minorHAnsi" w:hAnsiTheme="minorHAnsi" w:cstheme="minorHAnsi"/>
          <w:color w:val="auto"/>
        </w:rPr>
        <w:t xml:space="preserve"> </w:t>
      </w:r>
    </w:p>
    <w:p w14:paraId="1B6D4606" w14:textId="77777777" w:rsidR="002239DB" w:rsidRPr="00ED32E2" w:rsidRDefault="002239DB" w:rsidP="002239DB">
      <w:pPr>
        <w:pStyle w:val="Default"/>
        <w:tabs>
          <w:tab w:val="left" w:pos="567"/>
        </w:tabs>
        <w:ind w:left="1134" w:hanging="567"/>
        <w:jc w:val="both"/>
        <w:rPr>
          <w:rFonts w:asciiTheme="minorHAnsi" w:hAnsiTheme="minorHAnsi" w:cstheme="minorHAnsi"/>
          <w:color w:val="auto"/>
        </w:rPr>
      </w:pPr>
    </w:p>
    <w:p w14:paraId="4A241704" w14:textId="77777777" w:rsidR="002239DB" w:rsidRPr="00ED32E2" w:rsidRDefault="002239DB" w:rsidP="002239DB">
      <w:pPr>
        <w:pStyle w:val="Default"/>
        <w:tabs>
          <w:tab w:val="left" w:pos="567"/>
        </w:tabs>
        <w:ind w:left="1134" w:hanging="567"/>
        <w:jc w:val="both"/>
        <w:rPr>
          <w:rFonts w:asciiTheme="minorHAnsi" w:hAnsiTheme="minorHAnsi" w:cstheme="minorHAnsi"/>
          <w:color w:val="auto"/>
        </w:rPr>
      </w:pPr>
      <w:r w:rsidRPr="00ED32E2">
        <w:rPr>
          <w:rFonts w:asciiTheme="minorHAnsi" w:hAnsiTheme="minorHAnsi" w:cstheme="minorHAnsi"/>
          <w:color w:val="auto"/>
        </w:rPr>
        <w:t xml:space="preserve">(b) </w:t>
      </w:r>
      <w:r w:rsidRPr="00ED32E2">
        <w:rPr>
          <w:rFonts w:asciiTheme="minorHAnsi" w:hAnsiTheme="minorHAnsi" w:cstheme="minorHAnsi"/>
          <w:color w:val="auto"/>
        </w:rPr>
        <w:tab/>
        <w:t xml:space="preserve">Promoting the efficiency and effectiveness of Educational Institutions and the efficient and effective application of resources for such </w:t>
      </w:r>
      <w:proofErr w:type="gramStart"/>
      <w:r w:rsidRPr="00ED32E2">
        <w:rPr>
          <w:rFonts w:asciiTheme="minorHAnsi" w:hAnsiTheme="minorHAnsi" w:cstheme="minorHAnsi"/>
          <w:color w:val="auto"/>
        </w:rPr>
        <w:t>purposes;</w:t>
      </w:r>
      <w:proofErr w:type="gramEnd"/>
      <w:r w:rsidRPr="00ED32E2">
        <w:rPr>
          <w:rFonts w:asciiTheme="minorHAnsi" w:hAnsiTheme="minorHAnsi" w:cstheme="minorHAnsi"/>
          <w:color w:val="auto"/>
        </w:rPr>
        <w:t xml:space="preserve"> </w:t>
      </w:r>
    </w:p>
    <w:p w14:paraId="6593CF30" w14:textId="77777777" w:rsidR="002239DB" w:rsidRPr="00ED32E2" w:rsidRDefault="002239DB" w:rsidP="002239DB">
      <w:pPr>
        <w:pStyle w:val="Default"/>
        <w:tabs>
          <w:tab w:val="left" w:pos="567"/>
        </w:tabs>
        <w:ind w:left="1134" w:hanging="567"/>
        <w:jc w:val="both"/>
        <w:rPr>
          <w:rFonts w:asciiTheme="minorHAnsi" w:hAnsiTheme="minorHAnsi" w:cstheme="minorHAnsi"/>
          <w:color w:val="auto"/>
        </w:rPr>
      </w:pPr>
    </w:p>
    <w:p w14:paraId="7280635D" w14:textId="19B0221A" w:rsidR="002239DB" w:rsidRPr="00ED32E2" w:rsidRDefault="002239DB" w:rsidP="002239DB">
      <w:pPr>
        <w:pStyle w:val="Default"/>
        <w:tabs>
          <w:tab w:val="left" w:pos="567"/>
        </w:tabs>
        <w:ind w:left="1134" w:hanging="567"/>
        <w:jc w:val="both"/>
        <w:rPr>
          <w:rFonts w:asciiTheme="minorHAnsi" w:hAnsiTheme="minorHAnsi" w:cstheme="minorHAnsi"/>
          <w:color w:val="auto"/>
        </w:rPr>
      </w:pPr>
      <w:r w:rsidRPr="00ED32E2">
        <w:rPr>
          <w:rFonts w:asciiTheme="minorHAnsi" w:hAnsiTheme="minorHAnsi" w:cstheme="minorHAnsi"/>
          <w:color w:val="auto"/>
        </w:rPr>
        <w:t xml:space="preserve">(c) </w:t>
      </w:r>
      <w:r w:rsidRPr="00ED32E2">
        <w:rPr>
          <w:rFonts w:asciiTheme="minorHAnsi" w:hAnsiTheme="minorHAnsi" w:cstheme="minorHAnsi"/>
          <w:color w:val="auto"/>
        </w:rPr>
        <w:tab/>
        <w:t xml:space="preserve">Advancing the education and training of people who work, volunteer or govern in Educational Institutions, in particular those persons who are, or who intend to become, engaged as teachers or otherwise in work connected with religious education, in order to assist those persons to deliver a </w:t>
      </w:r>
      <w:r w:rsidR="00CC3B94" w:rsidRPr="00ED32E2">
        <w:rPr>
          <w:rFonts w:asciiTheme="minorHAnsi" w:hAnsiTheme="minorHAnsi" w:cstheme="minorHAnsi"/>
          <w:color w:val="auto"/>
        </w:rPr>
        <w:t>high-quality</w:t>
      </w:r>
      <w:r w:rsidRPr="00ED32E2">
        <w:rPr>
          <w:rFonts w:asciiTheme="minorHAnsi" w:hAnsiTheme="minorHAnsi" w:cstheme="minorHAnsi"/>
          <w:color w:val="auto"/>
        </w:rPr>
        <w:t xml:space="preserve"> education to pupils, students and the communities served by those </w:t>
      </w:r>
      <w:proofErr w:type="gramStart"/>
      <w:r w:rsidRPr="00ED32E2">
        <w:rPr>
          <w:rFonts w:asciiTheme="minorHAnsi" w:hAnsiTheme="minorHAnsi" w:cstheme="minorHAnsi"/>
          <w:color w:val="auto"/>
        </w:rPr>
        <w:t>institutions;</w:t>
      </w:r>
      <w:proofErr w:type="gramEnd"/>
      <w:r w:rsidRPr="00ED32E2">
        <w:rPr>
          <w:rFonts w:asciiTheme="minorHAnsi" w:hAnsiTheme="minorHAnsi" w:cstheme="minorHAnsi"/>
          <w:color w:val="auto"/>
        </w:rPr>
        <w:t xml:space="preserve"> </w:t>
      </w:r>
    </w:p>
    <w:p w14:paraId="4270DB73" w14:textId="77777777" w:rsidR="002239DB" w:rsidRPr="00ED32E2" w:rsidRDefault="002239DB" w:rsidP="002239DB">
      <w:pPr>
        <w:pStyle w:val="Default"/>
        <w:tabs>
          <w:tab w:val="left" w:pos="567"/>
        </w:tabs>
        <w:ind w:left="1134" w:hanging="567"/>
        <w:jc w:val="both"/>
        <w:rPr>
          <w:rFonts w:asciiTheme="minorHAnsi" w:hAnsiTheme="minorHAnsi" w:cstheme="minorHAnsi"/>
          <w:color w:val="auto"/>
        </w:rPr>
      </w:pPr>
    </w:p>
    <w:p w14:paraId="7E9F9D92" w14:textId="787288CC" w:rsidR="002239DB" w:rsidRPr="00ED32E2" w:rsidRDefault="002239DB" w:rsidP="002239DB">
      <w:pPr>
        <w:pStyle w:val="Default"/>
        <w:tabs>
          <w:tab w:val="left" w:pos="567"/>
        </w:tabs>
        <w:ind w:left="1134" w:hanging="567"/>
        <w:jc w:val="both"/>
        <w:rPr>
          <w:rFonts w:asciiTheme="minorHAnsi" w:hAnsiTheme="minorHAnsi" w:cstheme="minorHAnsi"/>
          <w:color w:val="auto"/>
        </w:rPr>
      </w:pPr>
      <w:r w:rsidRPr="00ED32E2">
        <w:rPr>
          <w:rFonts w:asciiTheme="minorHAnsi" w:hAnsiTheme="minorHAnsi" w:cstheme="minorHAnsi"/>
          <w:color w:val="auto"/>
        </w:rPr>
        <w:t xml:space="preserve">(d) </w:t>
      </w:r>
      <w:r w:rsidRPr="00ED32E2">
        <w:rPr>
          <w:rFonts w:asciiTheme="minorHAnsi" w:hAnsiTheme="minorHAnsi" w:cstheme="minorHAnsi"/>
          <w:color w:val="auto"/>
        </w:rPr>
        <w:tab/>
        <w:t xml:space="preserve">The provision and conduct of a chapel and chaplaincy providing for religious worship, </w:t>
      </w:r>
      <w:r w:rsidR="00CC3B94" w:rsidRPr="00ED32E2">
        <w:rPr>
          <w:rFonts w:asciiTheme="minorHAnsi" w:hAnsiTheme="minorHAnsi" w:cstheme="minorHAnsi"/>
          <w:color w:val="auto"/>
        </w:rPr>
        <w:t>care,</w:t>
      </w:r>
      <w:r w:rsidRPr="00ED32E2">
        <w:rPr>
          <w:rFonts w:asciiTheme="minorHAnsi" w:hAnsiTheme="minorHAnsi" w:cstheme="minorHAnsi"/>
          <w:color w:val="auto"/>
        </w:rPr>
        <w:t xml:space="preserve"> and instruction; and </w:t>
      </w:r>
    </w:p>
    <w:p w14:paraId="4C6CDF3A" w14:textId="77777777" w:rsidR="002239DB" w:rsidRPr="00ED32E2" w:rsidRDefault="002239DB" w:rsidP="002239DB">
      <w:pPr>
        <w:pStyle w:val="Default"/>
        <w:tabs>
          <w:tab w:val="left" w:pos="567"/>
        </w:tabs>
        <w:ind w:left="1134" w:hanging="567"/>
        <w:jc w:val="both"/>
        <w:rPr>
          <w:rFonts w:asciiTheme="minorHAnsi" w:hAnsiTheme="minorHAnsi" w:cstheme="minorHAnsi"/>
          <w:color w:val="auto"/>
        </w:rPr>
      </w:pPr>
    </w:p>
    <w:p w14:paraId="07BC9136" w14:textId="77777777" w:rsidR="002239DB" w:rsidRPr="00ED32E2" w:rsidRDefault="002239DB" w:rsidP="002239DB">
      <w:pPr>
        <w:pStyle w:val="Default"/>
        <w:tabs>
          <w:tab w:val="left" w:pos="567"/>
        </w:tabs>
        <w:ind w:left="1134" w:hanging="567"/>
        <w:jc w:val="both"/>
        <w:rPr>
          <w:rFonts w:asciiTheme="minorHAnsi" w:hAnsiTheme="minorHAnsi" w:cstheme="minorHAnsi"/>
          <w:color w:val="auto"/>
        </w:rPr>
      </w:pPr>
      <w:r w:rsidRPr="00ED32E2">
        <w:rPr>
          <w:rFonts w:asciiTheme="minorHAnsi" w:hAnsiTheme="minorHAnsi" w:cstheme="minorHAnsi"/>
          <w:color w:val="auto"/>
        </w:rPr>
        <w:t>(e)</w:t>
      </w:r>
      <w:r w:rsidRPr="00ED32E2">
        <w:rPr>
          <w:rFonts w:asciiTheme="minorHAnsi" w:hAnsiTheme="minorHAnsi" w:cstheme="minorHAnsi"/>
          <w:color w:val="auto"/>
        </w:rPr>
        <w:tab/>
        <w:t xml:space="preserve">The granting of financial assistance to Educational Institutions established for charitable purposes only. </w:t>
      </w:r>
    </w:p>
    <w:p w14:paraId="681B6FA0" w14:textId="77777777" w:rsidR="002239DB" w:rsidRPr="00ED32E2" w:rsidRDefault="002239DB" w:rsidP="002239DB">
      <w:pPr>
        <w:pStyle w:val="Default"/>
        <w:tabs>
          <w:tab w:val="left" w:pos="567"/>
        </w:tabs>
        <w:ind w:left="1134" w:hanging="567"/>
        <w:jc w:val="both"/>
        <w:rPr>
          <w:rFonts w:asciiTheme="minorHAnsi" w:hAnsiTheme="minorHAnsi" w:cstheme="minorHAnsi"/>
          <w:color w:val="auto"/>
        </w:rPr>
      </w:pPr>
    </w:p>
    <w:p w14:paraId="7F963100" w14:textId="77777777" w:rsidR="002239DB" w:rsidRPr="00ED32E2" w:rsidRDefault="002239DB" w:rsidP="002239DB">
      <w:pPr>
        <w:pStyle w:val="Default"/>
        <w:numPr>
          <w:ilvl w:val="0"/>
          <w:numId w:val="25"/>
        </w:numPr>
        <w:tabs>
          <w:tab w:val="left" w:pos="567"/>
        </w:tabs>
        <w:ind w:left="567" w:hanging="567"/>
        <w:jc w:val="both"/>
        <w:rPr>
          <w:rFonts w:asciiTheme="minorHAnsi" w:hAnsiTheme="minorHAnsi" w:cstheme="minorHAnsi"/>
          <w:color w:val="auto"/>
        </w:rPr>
      </w:pPr>
      <w:r w:rsidRPr="00ED32E2">
        <w:rPr>
          <w:rFonts w:asciiTheme="minorHAnsi" w:hAnsiTheme="minorHAnsi" w:cstheme="minorHAnsi"/>
          <w:color w:val="auto"/>
        </w:rPr>
        <w:t xml:space="preserve">The object shall be conducted in accordance with the principles and doctrines of the Church of England; and </w:t>
      </w:r>
    </w:p>
    <w:p w14:paraId="3FE2D213" w14:textId="77777777" w:rsidR="002239DB" w:rsidRPr="00ED32E2" w:rsidRDefault="002239DB" w:rsidP="002239DB">
      <w:pPr>
        <w:pStyle w:val="Default"/>
        <w:tabs>
          <w:tab w:val="left" w:pos="567"/>
        </w:tabs>
        <w:jc w:val="both"/>
        <w:rPr>
          <w:rFonts w:asciiTheme="minorHAnsi" w:hAnsiTheme="minorHAnsi" w:cstheme="minorHAnsi"/>
          <w:color w:val="auto"/>
        </w:rPr>
      </w:pPr>
    </w:p>
    <w:p w14:paraId="7BA1ED27" w14:textId="77777777" w:rsidR="002239DB" w:rsidRPr="00ED32E2" w:rsidRDefault="002239DB" w:rsidP="002239DB">
      <w:pPr>
        <w:pStyle w:val="Default"/>
        <w:numPr>
          <w:ilvl w:val="0"/>
          <w:numId w:val="25"/>
        </w:numPr>
        <w:tabs>
          <w:tab w:val="left" w:pos="567"/>
        </w:tabs>
        <w:ind w:left="567" w:hanging="567"/>
        <w:jc w:val="both"/>
        <w:rPr>
          <w:rFonts w:asciiTheme="minorHAnsi" w:hAnsiTheme="minorHAnsi" w:cstheme="minorHAnsi"/>
          <w:color w:val="auto"/>
        </w:rPr>
      </w:pPr>
      <w:r w:rsidRPr="00ED32E2">
        <w:rPr>
          <w:rFonts w:asciiTheme="minorHAnsi" w:hAnsiTheme="minorHAnsi" w:cstheme="minorHAnsi"/>
          <w:color w:val="auto"/>
        </w:rPr>
        <w:t xml:space="preserve">“Educational Institution” means any academy, school, </w:t>
      </w:r>
      <w:proofErr w:type="gramStart"/>
      <w:r w:rsidRPr="00ED32E2">
        <w:rPr>
          <w:rFonts w:asciiTheme="minorHAnsi" w:hAnsiTheme="minorHAnsi" w:cstheme="minorHAnsi"/>
          <w:color w:val="auto"/>
        </w:rPr>
        <w:t>college</w:t>
      </w:r>
      <w:proofErr w:type="gramEnd"/>
      <w:r w:rsidRPr="00ED32E2">
        <w:rPr>
          <w:rFonts w:asciiTheme="minorHAnsi" w:hAnsiTheme="minorHAnsi" w:cstheme="minorHAnsi"/>
          <w:color w:val="auto"/>
        </w:rPr>
        <w:t xml:space="preserve"> or place of higher or further education or any other institution having as its purpose education, or promotion of the education of children or adults or children and adults. </w:t>
      </w:r>
    </w:p>
    <w:p w14:paraId="0E13F199" w14:textId="77777777" w:rsidR="002239DB" w:rsidRPr="00ED32E2" w:rsidRDefault="002239DB" w:rsidP="002239DB">
      <w:pPr>
        <w:jc w:val="both"/>
        <w:rPr>
          <w:rFonts w:asciiTheme="minorHAnsi" w:hAnsiTheme="minorHAnsi" w:cstheme="minorHAnsi"/>
        </w:rPr>
      </w:pPr>
    </w:p>
    <w:p w14:paraId="2E283AF2" w14:textId="14B89638" w:rsidR="002239DB" w:rsidRPr="00ED32E2" w:rsidRDefault="002239DB" w:rsidP="002239DB">
      <w:pPr>
        <w:tabs>
          <w:tab w:val="left" w:pos="144"/>
          <w:tab w:val="left" w:pos="1440"/>
        </w:tabs>
        <w:jc w:val="both"/>
        <w:rPr>
          <w:rFonts w:asciiTheme="minorHAnsi" w:hAnsiTheme="minorHAnsi" w:cstheme="minorHAnsi"/>
        </w:rPr>
      </w:pPr>
      <w:r w:rsidRPr="00ED32E2">
        <w:rPr>
          <w:rFonts w:asciiTheme="minorHAnsi" w:hAnsiTheme="minorHAnsi" w:cstheme="minorHAnsi"/>
        </w:rPr>
        <w:t xml:space="preserve">The present activity is to apply the Charity’s income </w:t>
      </w:r>
      <w:proofErr w:type="gramStart"/>
      <w:r w:rsidRPr="00ED32E2">
        <w:rPr>
          <w:rFonts w:asciiTheme="minorHAnsi" w:hAnsiTheme="minorHAnsi" w:cstheme="minorHAnsi"/>
        </w:rPr>
        <w:t>to:</w:t>
      </w:r>
      <w:proofErr w:type="gramEnd"/>
      <w:r w:rsidRPr="00ED32E2">
        <w:rPr>
          <w:rFonts w:asciiTheme="minorHAnsi" w:hAnsiTheme="minorHAnsi" w:cstheme="minorHAnsi"/>
        </w:rPr>
        <w:t xml:space="preserve"> grants for in-service and initial training of teachers of religious education; providing resources for use by teachers of religious education; and research and development in religious education.  Grants are made to individuals and corporate bodies to achieve this objective.</w:t>
      </w:r>
    </w:p>
    <w:p w14:paraId="586A30E0" w14:textId="0D83434A" w:rsidR="002239DB" w:rsidRDefault="002239DB" w:rsidP="002239DB">
      <w:pPr>
        <w:tabs>
          <w:tab w:val="left" w:pos="144"/>
          <w:tab w:val="left" w:pos="1440"/>
        </w:tabs>
        <w:jc w:val="both"/>
        <w:rPr>
          <w:rFonts w:asciiTheme="minorHAnsi" w:hAnsiTheme="minorHAnsi" w:cstheme="minorHAnsi"/>
        </w:rPr>
      </w:pPr>
    </w:p>
    <w:p w14:paraId="7FB937AF" w14:textId="7F9A318D" w:rsidR="00BE7F84" w:rsidRDefault="00BE7F84" w:rsidP="002239DB">
      <w:pPr>
        <w:tabs>
          <w:tab w:val="left" w:pos="144"/>
          <w:tab w:val="left" w:pos="1440"/>
        </w:tabs>
        <w:jc w:val="both"/>
        <w:rPr>
          <w:rFonts w:asciiTheme="minorHAnsi" w:hAnsiTheme="minorHAnsi" w:cstheme="minorHAnsi"/>
        </w:rPr>
      </w:pPr>
    </w:p>
    <w:p w14:paraId="596BED86" w14:textId="1C841EE6" w:rsidR="00BE7F84" w:rsidRDefault="00BE7F84" w:rsidP="002239DB">
      <w:pPr>
        <w:tabs>
          <w:tab w:val="left" w:pos="144"/>
          <w:tab w:val="left" w:pos="1440"/>
        </w:tabs>
        <w:jc w:val="both"/>
        <w:rPr>
          <w:rFonts w:asciiTheme="minorHAnsi" w:hAnsiTheme="minorHAnsi" w:cstheme="minorHAnsi"/>
        </w:rPr>
      </w:pPr>
    </w:p>
    <w:p w14:paraId="13A222A4" w14:textId="4E17B330" w:rsidR="00BE7F84" w:rsidRDefault="00BE7F84" w:rsidP="002239DB">
      <w:pPr>
        <w:tabs>
          <w:tab w:val="left" w:pos="144"/>
          <w:tab w:val="left" w:pos="1440"/>
        </w:tabs>
        <w:jc w:val="both"/>
        <w:rPr>
          <w:rFonts w:asciiTheme="minorHAnsi" w:hAnsiTheme="minorHAnsi" w:cstheme="minorHAnsi"/>
        </w:rPr>
      </w:pPr>
    </w:p>
    <w:p w14:paraId="7E420875" w14:textId="77777777" w:rsidR="00BE7F84" w:rsidRDefault="00BE7F84" w:rsidP="002239DB">
      <w:pPr>
        <w:tabs>
          <w:tab w:val="left" w:pos="144"/>
          <w:tab w:val="left" w:pos="1440"/>
        </w:tabs>
        <w:jc w:val="both"/>
        <w:rPr>
          <w:rFonts w:asciiTheme="minorHAnsi" w:hAnsiTheme="minorHAnsi" w:cstheme="minorHAnsi"/>
        </w:rPr>
      </w:pPr>
    </w:p>
    <w:p w14:paraId="7CE1EED8" w14:textId="77777777" w:rsidR="002239DB" w:rsidRPr="00ED32E2" w:rsidRDefault="002239DB" w:rsidP="002239DB">
      <w:pPr>
        <w:jc w:val="both"/>
        <w:rPr>
          <w:rFonts w:asciiTheme="minorHAnsi" w:hAnsiTheme="minorHAnsi" w:cstheme="minorHAnsi"/>
          <w:i/>
        </w:rPr>
      </w:pPr>
      <w:r w:rsidRPr="00ED32E2">
        <w:rPr>
          <w:rFonts w:asciiTheme="minorHAnsi" w:hAnsiTheme="minorHAnsi" w:cstheme="minorHAnsi"/>
          <w:i/>
        </w:rPr>
        <w:lastRenderedPageBreak/>
        <w:t xml:space="preserve">Public benefit </w:t>
      </w:r>
    </w:p>
    <w:p w14:paraId="4F3A600A" w14:textId="77777777" w:rsidR="00BE7F84" w:rsidRDefault="00BE7F84" w:rsidP="00BE7F84">
      <w:pPr>
        <w:jc w:val="both"/>
        <w:rPr>
          <w:rFonts w:asciiTheme="minorHAnsi" w:hAnsiTheme="minorHAnsi" w:cstheme="minorHAnsi"/>
        </w:rPr>
      </w:pPr>
    </w:p>
    <w:p w14:paraId="396A61F5" w14:textId="2F9055DA" w:rsidR="00BE7F84" w:rsidRPr="00ED32E2" w:rsidRDefault="00BE7F84" w:rsidP="00BE7F84">
      <w:pPr>
        <w:jc w:val="both"/>
        <w:rPr>
          <w:rFonts w:asciiTheme="minorHAnsi" w:hAnsiTheme="minorHAnsi" w:cstheme="minorHAnsi"/>
        </w:rPr>
      </w:pPr>
      <w:r w:rsidRPr="00ED32E2">
        <w:rPr>
          <w:rFonts w:asciiTheme="minorHAnsi" w:hAnsiTheme="minorHAnsi" w:cstheme="minorHAnsi"/>
        </w:rPr>
        <w:t xml:space="preserve">The Managing Trustees have had due regard to the Charity Commission’s guidance on public benefit in </w:t>
      </w:r>
      <w:r w:rsidRPr="00ED32E2">
        <w:rPr>
          <w:rFonts w:asciiTheme="minorHAnsi" w:hAnsiTheme="minorHAnsi" w:cstheme="minorHAnsi"/>
          <w:i/>
        </w:rPr>
        <w:t xml:space="preserve">The Advancement of Religion for the Public Benefit </w:t>
      </w:r>
      <w:r w:rsidRPr="00ED32E2">
        <w:rPr>
          <w:rFonts w:asciiTheme="minorHAnsi" w:hAnsiTheme="minorHAnsi" w:cstheme="minorHAnsi"/>
        </w:rPr>
        <w:t>and have had due regard to it in their administration of the Charity.</w:t>
      </w:r>
    </w:p>
    <w:p w14:paraId="0294BCC6" w14:textId="77777777" w:rsidR="002239DB" w:rsidRPr="00ED32E2" w:rsidRDefault="002239DB" w:rsidP="002239DB">
      <w:pPr>
        <w:rPr>
          <w:rFonts w:asciiTheme="minorHAnsi" w:hAnsiTheme="minorHAnsi" w:cstheme="minorHAnsi"/>
        </w:rPr>
      </w:pPr>
    </w:p>
    <w:p w14:paraId="66E7E947" w14:textId="6BFD7539" w:rsidR="002239DB" w:rsidRPr="00ED32E2" w:rsidRDefault="002239DB" w:rsidP="002239DB">
      <w:pPr>
        <w:jc w:val="both"/>
        <w:rPr>
          <w:rFonts w:asciiTheme="minorHAnsi" w:hAnsiTheme="minorHAnsi" w:cstheme="minorHAnsi"/>
        </w:rPr>
      </w:pPr>
      <w:r w:rsidRPr="00ED32E2">
        <w:rPr>
          <w:rFonts w:asciiTheme="minorHAnsi" w:hAnsiTheme="minorHAnsi" w:cstheme="minorHAnsi"/>
        </w:rPr>
        <w:t xml:space="preserve">The Charity provides funding to individuals and corporate bodies for the advancement of higher and further education including the promotion of research and development of religious education. The geographical area of benefit is generally within the east of England, however, with the diminishing resource centre availability throughout the UK, this geographical area is continuing to expand nationally </w:t>
      </w:r>
      <w:r w:rsidR="00C17002" w:rsidRPr="00ED32E2">
        <w:rPr>
          <w:rFonts w:asciiTheme="minorHAnsi" w:hAnsiTheme="minorHAnsi" w:cstheme="minorHAnsi"/>
        </w:rPr>
        <w:t>and</w:t>
      </w:r>
      <w:r w:rsidRPr="00ED32E2">
        <w:rPr>
          <w:rFonts w:asciiTheme="minorHAnsi" w:hAnsiTheme="minorHAnsi" w:cstheme="minorHAnsi"/>
        </w:rPr>
        <w:t xml:space="preserve"> internationally.</w:t>
      </w:r>
    </w:p>
    <w:p w14:paraId="7AB86338" w14:textId="77777777" w:rsidR="002239DB" w:rsidRPr="00ED32E2" w:rsidRDefault="002239DB" w:rsidP="002239DB">
      <w:pPr>
        <w:rPr>
          <w:rFonts w:asciiTheme="minorHAnsi" w:hAnsiTheme="minorHAnsi" w:cstheme="minorHAnsi"/>
          <w:b/>
        </w:rPr>
      </w:pPr>
    </w:p>
    <w:p w14:paraId="0EC3436C" w14:textId="663F4342" w:rsidR="002239DB" w:rsidRPr="00ED32E2" w:rsidRDefault="002239DB" w:rsidP="002239DB">
      <w:pPr>
        <w:jc w:val="both"/>
        <w:rPr>
          <w:rFonts w:asciiTheme="minorHAnsi" w:hAnsiTheme="minorHAnsi" w:cstheme="minorHAnsi"/>
        </w:rPr>
      </w:pPr>
      <w:r w:rsidRPr="00ED32E2">
        <w:rPr>
          <w:rFonts w:asciiTheme="minorHAnsi" w:hAnsiTheme="minorHAnsi" w:cstheme="minorHAnsi"/>
        </w:rPr>
        <w:t>The advancement of education supported by the Charity is generally in accordance with the doctrines of the Church of England. However, in our ever-changing multi-faith world the need for teachers to be equipped to educate young people in all faiths has led to an expansion of the work supported by the Charity.</w:t>
      </w:r>
    </w:p>
    <w:p w14:paraId="73FE453F" w14:textId="77777777" w:rsidR="002239DB" w:rsidRPr="00ED32E2" w:rsidRDefault="002239DB" w:rsidP="002239DB">
      <w:pPr>
        <w:jc w:val="both"/>
        <w:rPr>
          <w:rFonts w:asciiTheme="minorHAnsi" w:hAnsiTheme="minorHAnsi" w:cstheme="minorHAnsi"/>
        </w:rPr>
      </w:pPr>
    </w:p>
    <w:p w14:paraId="7CB378DF" w14:textId="77777777" w:rsidR="002239DB" w:rsidRPr="00ED32E2" w:rsidRDefault="002239DB" w:rsidP="002239DB">
      <w:pPr>
        <w:jc w:val="both"/>
        <w:rPr>
          <w:rFonts w:asciiTheme="minorHAnsi" w:hAnsiTheme="minorHAnsi" w:cstheme="minorHAnsi"/>
        </w:rPr>
      </w:pPr>
      <w:r w:rsidRPr="00ED32E2">
        <w:rPr>
          <w:rFonts w:asciiTheme="minorHAnsi" w:hAnsiTheme="minorHAnsi" w:cstheme="minorHAnsi"/>
        </w:rPr>
        <w:t>Grants are available to those who seek to advance their knowledge and understanding in the teaching environment. It is to enable teaching in schools to be enhanced through greater knowledge of the teacher rather than in the provision of physical resources. Help is available to teachers from whatever religious background, and to schools, not just Church of England schools, and regardless of their financial means.</w:t>
      </w:r>
    </w:p>
    <w:p w14:paraId="0C30EDF0" w14:textId="77777777" w:rsidR="002239DB" w:rsidRPr="00ED32E2" w:rsidRDefault="002239DB" w:rsidP="002239DB">
      <w:pPr>
        <w:tabs>
          <w:tab w:val="left" w:pos="144"/>
          <w:tab w:val="left" w:pos="1440"/>
        </w:tabs>
        <w:jc w:val="both"/>
        <w:rPr>
          <w:rFonts w:asciiTheme="minorHAnsi" w:hAnsiTheme="minorHAnsi" w:cstheme="minorHAnsi"/>
        </w:rPr>
      </w:pPr>
    </w:p>
    <w:p w14:paraId="648EA65D" w14:textId="77777777" w:rsidR="00191732" w:rsidRPr="00ED32E2" w:rsidRDefault="002C0926" w:rsidP="00384018">
      <w:pPr>
        <w:jc w:val="both"/>
        <w:rPr>
          <w:rFonts w:asciiTheme="minorHAnsi" w:hAnsiTheme="minorHAnsi" w:cstheme="minorHAnsi"/>
          <w:lang w:val="en-GB"/>
        </w:rPr>
      </w:pPr>
      <w:r w:rsidRPr="00ED32E2">
        <w:rPr>
          <w:rFonts w:asciiTheme="minorHAnsi" w:hAnsiTheme="minorHAnsi" w:cstheme="minorHAnsi"/>
          <w:lang w:val="en-GB"/>
        </w:rPr>
        <w:t xml:space="preserve">Payment of any grant will be by </w:t>
      </w:r>
      <w:r w:rsidR="005F0866" w:rsidRPr="00ED32E2">
        <w:rPr>
          <w:rFonts w:asciiTheme="minorHAnsi" w:hAnsiTheme="minorHAnsi" w:cstheme="minorHAnsi"/>
          <w:lang w:val="en-GB"/>
        </w:rPr>
        <w:t>Bank Transfer</w:t>
      </w:r>
      <w:r w:rsidRPr="00ED32E2">
        <w:rPr>
          <w:rFonts w:asciiTheme="minorHAnsi" w:hAnsiTheme="minorHAnsi" w:cstheme="minorHAnsi"/>
          <w:lang w:val="en-GB"/>
        </w:rPr>
        <w:t xml:space="preserve"> to the applicant organisation upon receipt of an invoice for the work covered by the grant.</w:t>
      </w:r>
    </w:p>
    <w:p w14:paraId="4F9117EC" w14:textId="77777777" w:rsidR="000A2E27" w:rsidRPr="00ED32E2" w:rsidRDefault="000A2E27" w:rsidP="00384018">
      <w:pPr>
        <w:jc w:val="both"/>
        <w:rPr>
          <w:rFonts w:asciiTheme="minorHAnsi" w:hAnsiTheme="minorHAnsi" w:cstheme="minorHAnsi"/>
          <w:lang w:val="en-GB"/>
        </w:rPr>
      </w:pPr>
    </w:p>
    <w:p w14:paraId="0C4FA648" w14:textId="7A14B7F5" w:rsidR="00567148" w:rsidRPr="00ED32E2" w:rsidRDefault="00D437F8" w:rsidP="00384018">
      <w:pPr>
        <w:jc w:val="both"/>
        <w:rPr>
          <w:rFonts w:asciiTheme="minorHAnsi" w:hAnsiTheme="minorHAnsi" w:cstheme="minorHAnsi"/>
          <w:lang w:val="en-GB"/>
        </w:rPr>
      </w:pPr>
      <w:r w:rsidRPr="00ED32E2">
        <w:rPr>
          <w:rFonts w:asciiTheme="minorHAnsi" w:hAnsiTheme="minorHAnsi" w:cstheme="minorHAnsi"/>
          <w:lang w:val="en-GB"/>
        </w:rPr>
        <w:t>To</w:t>
      </w:r>
      <w:r w:rsidR="00567148" w:rsidRPr="00ED32E2">
        <w:rPr>
          <w:rFonts w:asciiTheme="minorHAnsi" w:hAnsiTheme="minorHAnsi" w:cstheme="minorHAnsi"/>
          <w:lang w:val="en-GB"/>
        </w:rPr>
        <w:t xml:space="preserve"> assist as many different organisations as possible:</w:t>
      </w:r>
    </w:p>
    <w:p w14:paraId="66AAE10F" w14:textId="3214CB48" w:rsidR="000A2E27" w:rsidRPr="00ED32E2" w:rsidRDefault="000A2E27" w:rsidP="00567148">
      <w:pPr>
        <w:numPr>
          <w:ilvl w:val="0"/>
          <w:numId w:val="17"/>
        </w:numPr>
        <w:spacing w:before="120"/>
        <w:ind w:left="357" w:hanging="357"/>
        <w:jc w:val="both"/>
        <w:rPr>
          <w:rFonts w:asciiTheme="minorHAnsi" w:hAnsiTheme="minorHAnsi" w:cstheme="minorHAnsi"/>
          <w:lang w:val="en-GB"/>
        </w:rPr>
      </w:pPr>
      <w:r w:rsidRPr="00ED32E2">
        <w:rPr>
          <w:rFonts w:asciiTheme="minorHAnsi" w:hAnsiTheme="minorHAnsi" w:cstheme="minorHAnsi"/>
          <w:lang w:val="en-GB"/>
        </w:rPr>
        <w:t xml:space="preserve">Repeat applications will not be considered by the Trustees </w:t>
      </w:r>
      <w:r w:rsidR="001C1CE2">
        <w:rPr>
          <w:rFonts w:asciiTheme="minorHAnsi" w:hAnsiTheme="minorHAnsi" w:cstheme="minorHAnsi"/>
          <w:lang w:val="en-GB"/>
        </w:rPr>
        <w:t xml:space="preserve">if the applicant has </w:t>
      </w:r>
      <w:r w:rsidR="00091164">
        <w:rPr>
          <w:rFonts w:asciiTheme="minorHAnsi" w:hAnsiTheme="minorHAnsi" w:cstheme="minorHAnsi"/>
          <w:lang w:val="en-GB"/>
        </w:rPr>
        <w:t>applied</w:t>
      </w:r>
      <w:r w:rsidR="001C1CE2">
        <w:rPr>
          <w:rFonts w:asciiTheme="minorHAnsi" w:hAnsiTheme="minorHAnsi" w:cstheme="minorHAnsi"/>
          <w:lang w:val="en-GB"/>
        </w:rPr>
        <w:t xml:space="preserve"> within the previous </w:t>
      </w:r>
      <w:r w:rsidR="001C1CE2" w:rsidRPr="00091164">
        <w:rPr>
          <w:rFonts w:asciiTheme="minorHAnsi" w:hAnsiTheme="minorHAnsi" w:cstheme="minorHAnsi"/>
          <w:b/>
          <w:bCs/>
          <w:lang w:val="en-GB"/>
        </w:rPr>
        <w:t>two financial years</w:t>
      </w:r>
    </w:p>
    <w:p w14:paraId="4488F289" w14:textId="223BFEE7" w:rsidR="00567148" w:rsidRPr="00ED32E2" w:rsidRDefault="00567148" w:rsidP="00567148">
      <w:pPr>
        <w:numPr>
          <w:ilvl w:val="0"/>
          <w:numId w:val="17"/>
        </w:numPr>
        <w:spacing w:before="120"/>
        <w:ind w:left="357" w:hanging="357"/>
        <w:jc w:val="both"/>
        <w:rPr>
          <w:rFonts w:asciiTheme="minorHAnsi" w:hAnsiTheme="minorHAnsi" w:cstheme="minorHAnsi"/>
          <w:lang w:val="en-GB"/>
        </w:rPr>
      </w:pPr>
      <w:r w:rsidRPr="00ED32E2">
        <w:rPr>
          <w:rFonts w:asciiTheme="minorHAnsi" w:hAnsiTheme="minorHAnsi" w:cstheme="minorHAnsi"/>
          <w:lang w:val="en-GB"/>
        </w:rPr>
        <w:t xml:space="preserve">The maximum </w:t>
      </w:r>
      <w:r w:rsidR="00191732" w:rsidRPr="00ED32E2">
        <w:rPr>
          <w:rFonts w:asciiTheme="minorHAnsi" w:hAnsiTheme="minorHAnsi" w:cstheme="minorHAnsi"/>
          <w:lang w:val="en-GB"/>
        </w:rPr>
        <w:t xml:space="preserve">level of grant application is up to </w:t>
      </w:r>
      <w:r w:rsidR="00191732" w:rsidRPr="00091164">
        <w:rPr>
          <w:rFonts w:asciiTheme="minorHAnsi" w:hAnsiTheme="minorHAnsi" w:cstheme="minorHAnsi"/>
          <w:b/>
          <w:bCs/>
          <w:lang w:val="en-GB"/>
        </w:rPr>
        <w:t>£5,000</w:t>
      </w:r>
      <w:r w:rsidR="00191732" w:rsidRPr="00ED32E2">
        <w:rPr>
          <w:rFonts w:asciiTheme="minorHAnsi" w:hAnsiTheme="minorHAnsi" w:cstheme="minorHAnsi"/>
          <w:lang w:val="en-GB"/>
        </w:rPr>
        <w:t xml:space="preserve"> </w:t>
      </w:r>
    </w:p>
    <w:p w14:paraId="54CD55CC" w14:textId="77777777" w:rsidR="007734E4" w:rsidRPr="00ED32E2" w:rsidRDefault="007734E4" w:rsidP="00567148">
      <w:pPr>
        <w:numPr>
          <w:ilvl w:val="0"/>
          <w:numId w:val="17"/>
        </w:numPr>
        <w:spacing w:before="120"/>
        <w:ind w:left="357" w:hanging="357"/>
        <w:jc w:val="both"/>
        <w:rPr>
          <w:rFonts w:asciiTheme="minorHAnsi" w:hAnsiTheme="minorHAnsi" w:cstheme="minorHAnsi"/>
          <w:lang w:val="en-GB"/>
        </w:rPr>
      </w:pPr>
      <w:r w:rsidRPr="00ED32E2">
        <w:rPr>
          <w:rFonts w:asciiTheme="minorHAnsi" w:hAnsiTheme="minorHAnsi" w:cstheme="minorHAnsi"/>
          <w:lang w:val="en-GB"/>
        </w:rPr>
        <w:t>It is a condition of applying for a grant that it must be claimed within six months of the formal offer of a grant from the trust. Failure to comply with this condition will lead to the withdrawal of the grant offer</w:t>
      </w:r>
    </w:p>
    <w:p w14:paraId="64615FC1" w14:textId="77777777" w:rsidR="00567148" w:rsidRPr="00ED32E2" w:rsidRDefault="00567148" w:rsidP="00384018">
      <w:pPr>
        <w:jc w:val="both"/>
        <w:rPr>
          <w:rFonts w:asciiTheme="minorHAnsi" w:hAnsiTheme="minorHAnsi" w:cstheme="minorHAnsi"/>
          <w:lang w:val="en-GB"/>
        </w:rPr>
      </w:pPr>
    </w:p>
    <w:p w14:paraId="06A3577E" w14:textId="034C8272" w:rsidR="000A2E27" w:rsidRPr="00ED32E2" w:rsidRDefault="000A2E27" w:rsidP="00384018">
      <w:pPr>
        <w:jc w:val="both"/>
        <w:rPr>
          <w:rFonts w:asciiTheme="minorHAnsi" w:hAnsiTheme="minorHAnsi" w:cstheme="minorHAnsi"/>
          <w:lang w:val="en-GB"/>
        </w:rPr>
      </w:pPr>
      <w:r w:rsidRPr="00ED32E2">
        <w:rPr>
          <w:rFonts w:asciiTheme="minorHAnsi" w:hAnsiTheme="minorHAnsi" w:cstheme="minorHAnsi"/>
          <w:lang w:val="en-GB"/>
        </w:rPr>
        <w:t xml:space="preserve">Applications </w:t>
      </w:r>
      <w:r w:rsidR="00C17002" w:rsidRPr="00ED32E2">
        <w:rPr>
          <w:rFonts w:asciiTheme="minorHAnsi" w:hAnsiTheme="minorHAnsi" w:cstheme="minorHAnsi"/>
          <w:lang w:val="en-GB"/>
        </w:rPr>
        <w:t>must be submitted</w:t>
      </w:r>
      <w:r w:rsidRPr="00ED32E2">
        <w:rPr>
          <w:rFonts w:asciiTheme="minorHAnsi" w:hAnsiTheme="minorHAnsi" w:cstheme="minorHAnsi"/>
          <w:lang w:val="en-GB"/>
        </w:rPr>
        <w:t xml:space="preserve"> by post to:</w:t>
      </w:r>
    </w:p>
    <w:p w14:paraId="7371092B" w14:textId="38589AC1" w:rsidR="00C17002" w:rsidRPr="00ED32E2" w:rsidRDefault="00C17002" w:rsidP="00384018">
      <w:pPr>
        <w:jc w:val="both"/>
        <w:rPr>
          <w:rFonts w:asciiTheme="minorHAnsi" w:hAnsiTheme="minorHAnsi" w:cstheme="minorHAnsi"/>
          <w:lang w:val="en-GB"/>
        </w:rPr>
      </w:pPr>
      <w:r w:rsidRPr="00ED32E2">
        <w:rPr>
          <w:rFonts w:asciiTheme="minorHAnsi" w:hAnsiTheme="minorHAnsi" w:cstheme="minorHAnsi"/>
          <w:lang w:val="en-GB"/>
        </w:rPr>
        <w:t>Keswick Hall Trust</w:t>
      </w:r>
    </w:p>
    <w:p w14:paraId="13F3F6FA" w14:textId="0ED12F38" w:rsidR="00C17002" w:rsidRPr="00ED32E2" w:rsidRDefault="00C17002" w:rsidP="00384018">
      <w:pPr>
        <w:jc w:val="both"/>
        <w:rPr>
          <w:rFonts w:asciiTheme="minorHAnsi" w:hAnsiTheme="minorHAnsi" w:cstheme="minorHAnsi"/>
          <w:lang w:val="en-GB"/>
        </w:rPr>
      </w:pPr>
      <w:r w:rsidRPr="00ED32E2">
        <w:rPr>
          <w:rFonts w:asciiTheme="minorHAnsi" w:hAnsiTheme="minorHAnsi" w:cstheme="minorHAnsi"/>
          <w:lang w:val="en-GB"/>
        </w:rPr>
        <w:t xml:space="preserve">PO Box </w:t>
      </w:r>
      <w:r w:rsidR="00766C70">
        <w:rPr>
          <w:rFonts w:asciiTheme="minorHAnsi" w:hAnsiTheme="minorHAnsi" w:cstheme="minorHAnsi"/>
          <w:lang w:val="en-GB"/>
        </w:rPr>
        <w:t>169</w:t>
      </w:r>
    </w:p>
    <w:p w14:paraId="7E636764" w14:textId="557FD2EA" w:rsidR="00C17002" w:rsidRPr="00ED32E2" w:rsidRDefault="00766C70" w:rsidP="00384018">
      <w:pPr>
        <w:jc w:val="both"/>
        <w:rPr>
          <w:rFonts w:asciiTheme="minorHAnsi" w:hAnsiTheme="minorHAnsi" w:cstheme="minorHAnsi"/>
          <w:lang w:val="en-GB"/>
        </w:rPr>
      </w:pPr>
      <w:r>
        <w:rPr>
          <w:rFonts w:asciiTheme="minorHAnsi" w:hAnsiTheme="minorHAnsi" w:cstheme="minorHAnsi"/>
          <w:lang w:val="en-GB"/>
        </w:rPr>
        <w:t>High Peak</w:t>
      </w:r>
    </w:p>
    <w:p w14:paraId="43603139" w14:textId="10D24F2F" w:rsidR="00C17002" w:rsidRPr="00ED32E2" w:rsidRDefault="00766C70" w:rsidP="00C17002">
      <w:pPr>
        <w:jc w:val="both"/>
        <w:rPr>
          <w:rFonts w:asciiTheme="minorHAnsi" w:hAnsiTheme="minorHAnsi" w:cstheme="minorHAnsi"/>
          <w:lang w:val="en-GB"/>
        </w:rPr>
      </w:pPr>
      <w:r>
        <w:rPr>
          <w:rFonts w:asciiTheme="minorHAnsi" w:hAnsiTheme="minorHAnsi" w:cstheme="minorHAnsi"/>
          <w:lang w:val="en-GB"/>
        </w:rPr>
        <w:t>SK17 1DF</w:t>
      </w:r>
    </w:p>
    <w:p w14:paraId="194D0FB5" w14:textId="1165D96E" w:rsidR="00827FA9" w:rsidRPr="00ED32E2" w:rsidRDefault="00827FA9" w:rsidP="00384018">
      <w:pPr>
        <w:jc w:val="both"/>
        <w:rPr>
          <w:rFonts w:asciiTheme="minorHAnsi" w:hAnsiTheme="minorHAnsi" w:cstheme="minorHAnsi"/>
          <w:lang w:val="en-GB"/>
        </w:rPr>
      </w:pPr>
    </w:p>
    <w:p w14:paraId="3C603F7D" w14:textId="77777777" w:rsidR="000A2E27" w:rsidRPr="00ED32E2" w:rsidRDefault="005907E9" w:rsidP="00384018">
      <w:pPr>
        <w:jc w:val="both"/>
        <w:rPr>
          <w:rFonts w:asciiTheme="minorHAnsi" w:hAnsiTheme="minorHAnsi" w:cstheme="minorHAnsi"/>
          <w:lang w:val="en-GB"/>
        </w:rPr>
      </w:pPr>
      <w:hyperlink r:id="rId7" w:history="1"/>
    </w:p>
    <w:p w14:paraId="537062BE" w14:textId="77777777" w:rsidR="000A2E27" w:rsidRPr="00ED32E2" w:rsidRDefault="000A2E27" w:rsidP="00384018">
      <w:pPr>
        <w:jc w:val="both"/>
        <w:rPr>
          <w:rFonts w:asciiTheme="minorHAnsi" w:hAnsiTheme="minorHAnsi" w:cstheme="minorHAnsi"/>
          <w:lang w:val="en-GB"/>
        </w:rPr>
      </w:pPr>
    </w:p>
    <w:p w14:paraId="1989060B" w14:textId="53088270" w:rsidR="000A2E27" w:rsidRPr="00ED32E2" w:rsidRDefault="000A2E27" w:rsidP="00384018">
      <w:pPr>
        <w:jc w:val="both"/>
        <w:rPr>
          <w:rFonts w:asciiTheme="minorHAnsi" w:hAnsiTheme="minorHAnsi" w:cstheme="minorHAnsi"/>
          <w:lang w:val="en-GB"/>
        </w:rPr>
      </w:pPr>
      <w:r w:rsidRPr="00ED32E2">
        <w:rPr>
          <w:rFonts w:asciiTheme="minorHAnsi" w:hAnsiTheme="minorHAnsi" w:cstheme="minorHAnsi"/>
          <w:lang w:val="en-GB"/>
        </w:rPr>
        <w:t>Receipt of all applications will be acknowledged to the applicant by email.</w:t>
      </w:r>
      <w:r w:rsidR="00191732" w:rsidRPr="00ED32E2">
        <w:rPr>
          <w:rFonts w:asciiTheme="minorHAnsi" w:hAnsiTheme="minorHAnsi" w:cstheme="minorHAnsi"/>
          <w:lang w:val="en-GB"/>
        </w:rPr>
        <w:t xml:space="preserve"> </w:t>
      </w:r>
    </w:p>
    <w:p w14:paraId="7A02064F" w14:textId="77777777" w:rsidR="00C17002" w:rsidRPr="00ED32E2" w:rsidRDefault="00C17002" w:rsidP="00384018">
      <w:pPr>
        <w:jc w:val="both"/>
        <w:rPr>
          <w:rFonts w:asciiTheme="minorHAnsi" w:hAnsiTheme="minorHAnsi" w:cstheme="minorHAnsi"/>
          <w:lang w:val="en-GB"/>
        </w:rPr>
      </w:pPr>
    </w:p>
    <w:p w14:paraId="38B98081" w14:textId="2EFDD09A" w:rsidR="006C3DB1" w:rsidRPr="00ED32E2" w:rsidRDefault="00C17002" w:rsidP="00384018">
      <w:pPr>
        <w:jc w:val="both"/>
        <w:rPr>
          <w:rFonts w:asciiTheme="minorHAnsi" w:hAnsiTheme="minorHAnsi" w:cstheme="minorHAnsi"/>
          <w:b/>
          <w:lang w:val="en-GB"/>
        </w:rPr>
      </w:pPr>
      <w:r w:rsidRPr="00ED32E2">
        <w:rPr>
          <w:rFonts w:asciiTheme="minorHAnsi" w:hAnsiTheme="minorHAnsi" w:cstheme="minorHAnsi"/>
          <w:lang w:val="en-GB"/>
        </w:rPr>
        <w:br w:type="page"/>
      </w:r>
      <w:r w:rsidR="006C3DB1" w:rsidRPr="00ED32E2">
        <w:rPr>
          <w:rFonts w:asciiTheme="minorHAnsi" w:hAnsiTheme="minorHAnsi" w:cstheme="minorHAnsi"/>
          <w:b/>
          <w:lang w:val="en-GB"/>
        </w:rPr>
        <w:lastRenderedPageBreak/>
        <w:t>Project or work for which grant applied for:</w:t>
      </w:r>
    </w:p>
    <w:p w14:paraId="3F83AAA8" w14:textId="77777777" w:rsidR="006C3DB1" w:rsidRPr="00ED32E2" w:rsidRDefault="006C3DB1" w:rsidP="00384018">
      <w:pPr>
        <w:jc w:val="both"/>
        <w:rPr>
          <w:rFonts w:asciiTheme="minorHAnsi" w:hAnsiTheme="minorHAnsi" w:cstheme="minorHAnsi"/>
          <w:lang w:val="en-GB"/>
        </w:rPr>
      </w:pPr>
    </w:p>
    <w:tbl>
      <w:tblPr>
        <w:tblW w:w="0" w:type="auto"/>
        <w:tblBorders>
          <w:top w:val="single" w:sz="12" w:space="0" w:color="auto"/>
          <w:left w:val="single" w:sz="12" w:space="0" w:color="auto"/>
          <w:bottom w:val="single" w:sz="12" w:space="0" w:color="auto"/>
          <w:right w:val="single" w:sz="12" w:space="0" w:color="auto"/>
          <w:insideH w:val="single" w:sz="8" w:space="0" w:color="auto"/>
        </w:tblBorders>
        <w:tblLook w:val="01E0" w:firstRow="1" w:lastRow="1" w:firstColumn="1" w:lastColumn="1" w:noHBand="0" w:noVBand="0"/>
      </w:tblPr>
      <w:tblGrid>
        <w:gridCol w:w="8928"/>
      </w:tblGrid>
      <w:tr w:rsidR="00745D51" w:rsidRPr="00ED32E2" w14:paraId="2CD165BF" w14:textId="77777777" w:rsidTr="009750C2">
        <w:tc>
          <w:tcPr>
            <w:tcW w:w="8928" w:type="dxa"/>
            <w:shd w:val="clear" w:color="auto" w:fill="auto"/>
          </w:tcPr>
          <w:p w14:paraId="3936C80C" w14:textId="77777777" w:rsidR="00745D51" w:rsidRPr="00ED32E2" w:rsidRDefault="00745D51" w:rsidP="009750C2">
            <w:pPr>
              <w:jc w:val="both"/>
              <w:rPr>
                <w:rFonts w:asciiTheme="minorHAnsi" w:hAnsiTheme="minorHAnsi" w:cstheme="minorHAnsi"/>
                <w:u w:val="single"/>
                <w:lang w:val="en-GB"/>
              </w:rPr>
            </w:pPr>
            <w:proofErr w:type="gramStart"/>
            <w:r w:rsidRPr="00ED32E2">
              <w:rPr>
                <w:rFonts w:asciiTheme="minorHAnsi" w:hAnsiTheme="minorHAnsi" w:cstheme="minorHAnsi"/>
                <w:u w:val="single"/>
                <w:lang w:val="en-GB"/>
              </w:rPr>
              <w:t>Brief summary</w:t>
            </w:r>
            <w:proofErr w:type="gramEnd"/>
            <w:r w:rsidRPr="00ED32E2">
              <w:rPr>
                <w:rFonts w:asciiTheme="minorHAnsi" w:hAnsiTheme="minorHAnsi" w:cstheme="minorHAnsi"/>
                <w:u w:val="single"/>
                <w:lang w:val="en-GB"/>
              </w:rPr>
              <w:t xml:space="preserve"> of purpose:</w:t>
            </w:r>
          </w:p>
          <w:p w14:paraId="05A5461C" w14:textId="77777777" w:rsidR="00745D51" w:rsidRPr="00ED32E2" w:rsidRDefault="00745D51" w:rsidP="009750C2">
            <w:pPr>
              <w:jc w:val="both"/>
              <w:rPr>
                <w:rFonts w:asciiTheme="minorHAnsi" w:hAnsiTheme="minorHAnsi" w:cstheme="minorHAnsi"/>
                <w:lang w:val="en-GB"/>
              </w:rPr>
            </w:pPr>
          </w:p>
          <w:p w14:paraId="307F5A2B" w14:textId="77777777" w:rsidR="00745D51" w:rsidRPr="00ED32E2" w:rsidRDefault="00745D51" w:rsidP="009750C2">
            <w:pPr>
              <w:jc w:val="both"/>
              <w:rPr>
                <w:rFonts w:asciiTheme="minorHAnsi" w:hAnsiTheme="minorHAnsi" w:cstheme="minorHAnsi"/>
                <w:lang w:val="en-GB"/>
              </w:rPr>
            </w:pPr>
          </w:p>
          <w:p w14:paraId="20B2EDBA" w14:textId="77777777" w:rsidR="00745D51" w:rsidRPr="00ED32E2" w:rsidRDefault="00745D51" w:rsidP="009750C2">
            <w:pPr>
              <w:jc w:val="both"/>
              <w:rPr>
                <w:rFonts w:asciiTheme="minorHAnsi" w:hAnsiTheme="minorHAnsi" w:cstheme="minorHAnsi"/>
                <w:lang w:val="en-GB"/>
              </w:rPr>
            </w:pPr>
          </w:p>
          <w:p w14:paraId="0B56C4B3" w14:textId="77777777" w:rsidR="00745D51" w:rsidRPr="00ED32E2" w:rsidRDefault="00745D51" w:rsidP="009750C2">
            <w:pPr>
              <w:jc w:val="both"/>
              <w:rPr>
                <w:rFonts w:asciiTheme="minorHAnsi" w:hAnsiTheme="minorHAnsi" w:cstheme="minorHAnsi"/>
                <w:lang w:val="en-GB"/>
              </w:rPr>
            </w:pPr>
          </w:p>
          <w:p w14:paraId="1AC4CF7C" w14:textId="77777777" w:rsidR="00745D51" w:rsidRPr="00ED32E2" w:rsidRDefault="00745D51" w:rsidP="009750C2">
            <w:pPr>
              <w:jc w:val="both"/>
              <w:rPr>
                <w:rFonts w:asciiTheme="minorHAnsi" w:hAnsiTheme="minorHAnsi" w:cstheme="minorHAnsi"/>
                <w:lang w:val="en-GB"/>
              </w:rPr>
            </w:pPr>
          </w:p>
          <w:p w14:paraId="0B589454" w14:textId="77777777" w:rsidR="00745D51" w:rsidRPr="00ED32E2" w:rsidRDefault="00745D51" w:rsidP="009750C2">
            <w:pPr>
              <w:jc w:val="both"/>
              <w:rPr>
                <w:rFonts w:asciiTheme="minorHAnsi" w:hAnsiTheme="minorHAnsi" w:cstheme="minorHAnsi"/>
                <w:lang w:val="en-GB"/>
              </w:rPr>
            </w:pPr>
          </w:p>
          <w:p w14:paraId="603F0A8B" w14:textId="77777777" w:rsidR="00745D51" w:rsidRPr="00ED32E2" w:rsidRDefault="00745D51" w:rsidP="009750C2">
            <w:pPr>
              <w:jc w:val="both"/>
              <w:rPr>
                <w:rFonts w:asciiTheme="minorHAnsi" w:hAnsiTheme="minorHAnsi" w:cstheme="minorHAnsi"/>
                <w:lang w:val="en-GB"/>
              </w:rPr>
            </w:pPr>
          </w:p>
          <w:p w14:paraId="6D8460E4" w14:textId="77777777" w:rsidR="00745D51" w:rsidRPr="00ED32E2" w:rsidRDefault="00745D51" w:rsidP="009750C2">
            <w:pPr>
              <w:jc w:val="both"/>
              <w:rPr>
                <w:rFonts w:asciiTheme="minorHAnsi" w:hAnsiTheme="minorHAnsi" w:cstheme="minorHAnsi"/>
                <w:lang w:val="en-GB"/>
              </w:rPr>
            </w:pPr>
          </w:p>
          <w:p w14:paraId="0A860856" w14:textId="77777777" w:rsidR="00745D51" w:rsidRPr="00ED32E2" w:rsidRDefault="00745D51" w:rsidP="009750C2">
            <w:pPr>
              <w:jc w:val="both"/>
              <w:rPr>
                <w:rFonts w:asciiTheme="minorHAnsi" w:hAnsiTheme="minorHAnsi" w:cstheme="minorHAnsi"/>
                <w:lang w:val="en-GB"/>
              </w:rPr>
            </w:pPr>
          </w:p>
          <w:p w14:paraId="52FA884F" w14:textId="77777777" w:rsidR="00745D51" w:rsidRPr="00ED32E2" w:rsidRDefault="00745D51" w:rsidP="009750C2">
            <w:pPr>
              <w:jc w:val="both"/>
              <w:rPr>
                <w:rFonts w:asciiTheme="minorHAnsi" w:hAnsiTheme="minorHAnsi" w:cstheme="minorHAnsi"/>
                <w:lang w:val="en-GB"/>
              </w:rPr>
            </w:pPr>
          </w:p>
          <w:p w14:paraId="704C19F6" w14:textId="77777777" w:rsidR="00745D51" w:rsidRPr="00ED32E2" w:rsidRDefault="00745D51" w:rsidP="009750C2">
            <w:pPr>
              <w:jc w:val="both"/>
              <w:rPr>
                <w:rFonts w:asciiTheme="minorHAnsi" w:hAnsiTheme="minorHAnsi" w:cstheme="minorHAnsi"/>
                <w:lang w:val="en-GB"/>
              </w:rPr>
            </w:pPr>
          </w:p>
          <w:p w14:paraId="328CD559" w14:textId="77777777" w:rsidR="00745D51" w:rsidRPr="00ED32E2" w:rsidRDefault="00745D51" w:rsidP="009750C2">
            <w:pPr>
              <w:jc w:val="both"/>
              <w:rPr>
                <w:rFonts w:asciiTheme="minorHAnsi" w:hAnsiTheme="minorHAnsi" w:cstheme="minorHAnsi"/>
                <w:lang w:val="en-GB"/>
              </w:rPr>
            </w:pPr>
          </w:p>
          <w:p w14:paraId="5FE18F39" w14:textId="77777777" w:rsidR="00745D51" w:rsidRPr="00ED32E2" w:rsidRDefault="00745D51" w:rsidP="009750C2">
            <w:pPr>
              <w:jc w:val="both"/>
              <w:rPr>
                <w:rFonts w:asciiTheme="minorHAnsi" w:hAnsiTheme="minorHAnsi" w:cstheme="minorHAnsi"/>
                <w:lang w:val="en-GB"/>
              </w:rPr>
            </w:pPr>
          </w:p>
          <w:p w14:paraId="6B405A04" w14:textId="77777777" w:rsidR="00745D51" w:rsidRPr="00ED32E2" w:rsidRDefault="00745D51" w:rsidP="009750C2">
            <w:pPr>
              <w:jc w:val="both"/>
              <w:rPr>
                <w:rFonts w:asciiTheme="minorHAnsi" w:hAnsiTheme="minorHAnsi" w:cstheme="minorHAnsi"/>
                <w:lang w:val="en-GB"/>
              </w:rPr>
            </w:pPr>
          </w:p>
          <w:p w14:paraId="1ECA4344" w14:textId="77777777" w:rsidR="00745D51" w:rsidRPr="00ED32E2" w:rsidRDefault="00745D51" w:rsidP="009750C2">
            <w:pPr>
              <w:jc w:val="both"/>
              <w:rPr>
                <w:rFonts w:asciiTheme="minorHAnsi" w:hAnsiTheme="minorHAnsi" w:cstheme="minorHAnsi"/>
                <w:lang w:val="en-GB"/>
              </w:rPr>
            </w:pPr>
          </w:p>
          <w:p w14:paraId="50834C43" w14:textId="77777777" w:rsidR="00745D51" w:rsidRPr="00ED32E2" w:rsidRDefault="00745D51" w:rsidP="009750C2">
            <w:pPr>
              <w:jc w:val="both"/>
              <w:rPr>
                <w:rFonts w:asciiTheme="minorHAnsi" w:hAnsiTheme="minorHAnsi" w:cstheme="minorHAnsi"/>
                <w:lang w:val="en-GB"/>
              </w:rPr>
            </w:pPr>
          </w:p>
          <w:p w14:paraId="581187E5" w14:textId="77777777" w:rsidR="00745D51" w:rsidRPr="00ED32E2" w:rsidRDefault="00745D51" w:rsidP="009750C2">
            <w:pPr>
              <w:jc w:val="both"/>
              <w:rPr>
                <w:rFonts w:asciiTheme="minorHAnsi" w:hAnsiTheme="minorHAnsi" w:cstheme="minorHAnsi"/>
                <w:lang w:val="en-GB"/>
              </w:rPr>
            </w:pPr>
          </w:p>
          <w:p w14:paraId="33974910" w14:textId="77777777" w:rsidR="00745D51" w:rsidRPr="00ED32E2" w:rsidRDefault="00745D51" w:rsidP="009750C2">
            <w:pPr>
              <w:jc w:val="both"/>
              <w:rPr>
                <w:rFonts w:asciiTheme="minorHAnsi" w:hAnsiTheme="minorHAnsi" w:cstheme="minorHAnsi"/>
                <w:lang w:val="en-GB"/>
              </w:rPr>
            </w:pPr>
          </w:p>
          <w:p w14:paraId="4DDAC1BB" w14:textId="77777777" w:rsidR="00745D51" w:rsidRPr="00ED32E2" w:rsidRDefault="00745D51" w:rsidP="009750C2">
            <w:pPr>
              <w:jc w:val="both"/>
              <w:rPr>
                <w:rFonts w:asciiTheme="minorHAnsi" w:hAnsiTheme="minorHAnsi" w:cstheme="minorHAnsi"/>
                <w:lang w:val="en-GB"/>
              </w:rPr>
            </w:pPr>
          </w:p>
          <w:p w14:paraId="5C46F162" w14:textId="77777777" w:rsidR="00745D51" w:rsidRPr="00ED32E2" w:rsidRDefault="00745D51" w:rsidP="009750C2">
            <w:pPr>
              <w:jc w:val="both"/>
              <w:rPr>
                <w:rFonts w:asciiTheme="minorHAnsi" w:hAnsiTheme="minorHAnsi" w:cstheme="minorHAnsi"/>
                <w:lang w:val="en-GB"/>
              </w:rPr>
            </w:pPr>
          </w:p>
          <w:p w14:paraId="28A71D43" w14:textId="77777777" w:rsidR="00745D51" w:rsidRPr="00ED32E2" w:rsidRDefault="00745D51" w:rsidP="009750C2">
            <w:pPr>
              <w:jc w:val="both"/>
              <w:rPr>
                <w:rFonts w:asciiTheme="minorHAnsi" w:hAnsiTheme="minorHAnsi" w:cstheme="minorHAnsi"/>
                <w:lang w:val="en-GB"/>
              </w:rPr>
            </w:pPr>
          </w:p>
          <w:p w14:paraId="2E1A52F5" w14:textId="77777777" w:rsidR="00745D51" w:rsidRPr="00ED32E2" w:rsidRDefault="00745D51" w:rsidP="009750C2">
            <w:pPr>
              <w:jc w:val="both"/>
              <w:rPr>
                <w:rFonts w:asciiTheme="minorHAnsi" w:hAnsiTheme="minorHAnsi" w:cstheme="minorHAnsi"/>
                <w:lang w:val="en-GB"/>
              </w:rPr>
            </w:pPr>
          </w:p>
          <w:p w14:paraId="42ED3CA6" w14:textId="77777777" w:rsidR="00745D51" w:rsidRPr="00ED32E2" w:rsidRDefault="00745D51" w:rsidP="009750C2">
            <w:pPr>
              <w:jc w:val="both"/>
              <w:rPr>
                <w:rFonts w:asciiTheme="minorHAnsi" w:hAnsiTheme="minorHAnsi" w:cstheme="minorHAnsi"/>
                <w:lang w:val="en-GB"/>
              </w:rPr>
            </w:pPr>
          </w:p>
          <w:p w14:paraId="223C7643" w14:textId="77777777" w:rsidR="00745D51" w:rsidRPr="00ED32E2" w:rsidRDefault="00745D51" w:rsidP="009750C2">
            <w:pPr>
              <w:jc w:val="both"/>
              <w:rPr>
                <w:rFonts w:asciiTheme="minorHAnsi" w:hAnsiTheme="minorHAnsi" w:cstheme="minorHAnsi"/>
                <w:lang w:val="en-GB"/>
              </w:rPr>
            </w:pPr>
          </w:p>
          <w:p w14:paraId="0491A689" w14:textId="77777777" w:rsidR="00745D51" w:rsidRPr="00ED32E2" w:rsidRDefault="00745D51" w:rsidP="009750C2">
            <w:pPr>
              <w:jc w:val="both"/>
              <w:rPr>
                <w:rFonts w:asciiTheme="minorHAnsi" w:hAnsiTheme="minorHAnsi" w:cstheme="minorHAnsi"/>
                <w:lang w:val="en-GB"/>
              </w:rPr>
            </w:pPr>
          </w:p>
          <w:p w14:paraId="5B755756" w14:textId="77777777" w:rsidR="00745D51" w:rsidRPr="00ED32E2" w:rsidRDefault="00745D51" w:rsidP="009750C2">
            <w:pPr>
              <w:jc w:val="both"/>
              <w:rPr>
                <w:rFonts w:asciiTheme="minorHAnsi" w:hAnsiTheme="minorHAnsi" w:cstheme="minorHAnsi"/>
                <w:lang w:val="en-GB"/>
              </w:rPr>
            </w:pPr>
          </w:p>
          <w:p w14:paraId="3FA45BAE" w14:textId="77777777" w:rsidR="00745D51" w:rsidRPr="00ED32E2" w:rsidRDefault="00745D51" w:rsidP="009750C2">
            <w:pPr>
              <w:jc w:val="both"/>
              <w:rPr>
                <w:rFonts w:asciiTheme="minorHAnsi" w:hAnsiTheme="minorHAnsi" w:cstheme="minorHAnsi"/>
                <w:lang w:val="en-GB"/>
              </w:rPr>
            </w:pPr>
          </w:p>
          <w:p w14:paraId="1F5DE918" w14:textId="05DBA4E9" w:rsidR="00745D51" w:rsidRDefault="00745D51" w:rsidP="009750C2">
            <w:pPr>
              <w:jc w:val="both"/>
              <w:rPr>
                <w:rFonts w:asciiTheme="minorHAnsi" w:hAnsiTheme="minorHAnsi" w:cstheme="minorHAnsi"/>
                <w:lang w:val="en-GB"/>
              </w:rPr>
            </w:pPr>
          </w:p>
          <w:p w14:paraId="56523138" w14:textId="2A37227D" w:rsidR="00ED32E2" w:rsidRDefault="00ED32E2" w:rsidP="009750C2">
            <w:pPr>
              <w:jc w:val="both"/>
              <w:rPr>
                <w:rFonts w:asciiTheme="minorHAnsi" w:hAnsiTheme="minorHAnsi" w:cstheme="minorHAnsi"/>
                <w:lang w:val="en-GB"/>
              </w:rPr>
            </w:pPr>
          </w:p>
          <w:p w14:paraId="70C4111C" w14:textId="77777777" w:rsidR="00745D51" w:rsidRPr="00ED32E2" w:rsidRDefault="00745D51" w:rsidP="009750C2">
            <w:pPr>
              <w:jc w:val="both"/>
              <w:rPr>
                <w:rFonts w:asciiTheme="minorHAnsi" w:hAnsiTheme="minorHAnsi" w:cstheme="minorHAnsi"/>
                <w:lang w:val="en-GB"/>
              </w:rPr>
            </w:pPr>
          </w:p>
        </w:tc>
      </w:tr>
      <w:tr w:rsidR="00745D51" w:rsidRPr="00ED32E2" w14:paraId="4450488D" w14:textId="77777777" w:rsidTr="009750C2">
        <w:tc>
          <w:tcPr>
            <w:tcW w:w="8928" w:type="dxa"/>
            <w:shd w:val="clear" w:color="auto" w:fill="auto"/>
          </w:tcPr>
          <w:p w14:paraId="78390C8D" w14:textId="77777777" w:rsidR="00745D51" w:rsidRPr="00ED32E2" w:rsidRDefault="00745D51" w:rsidP="009750C2">
            <w:pPr>
              <w:jc w:val="both"/>
              <w:rPr>
                <w:rFonts w:asciiTheme="minorHAnsi" w:hAnsiTheme="minorHAnsi" w:cstheme="minorHAnsi"/>
                <w:u w:val="single"/>
                <w:lang w:val="en-GB"/>
              </w:rPr>
            </w:pPr>
            <w:r w:rsidRPr="00ED32E2">
              <w:rPr>
                <w:rFonts w:asciiTheme="minorHAnsi" w:hAnsiTheme="minorHAnsi" w:cstheme="minorHAnsi"/>
                <w:u w:val="single"/>
                <w:lang w:val="en-GB"/>
              </w:rPr>
              <w:t>List the group[s] to benefit from the project:</w:t>
            </w:r>
          </w:p>
          <w:p w14:paraId="3FA377F5" w14:textId="77777777" w:rsidR="00745D51" w:rsidRPr="00ED32E2" w:rsidRDefault="00745D51" w:rsidP="009750C2">
            <w:pPr>
              <w:jc w:val="both"/>
              <w:rPr>
                <w:rFonts w:asciiTheme="minorHAnsi" w:hAnsiTheme="minorHAnsi" w:cstheme="minorHAnsi"/>
                <w:lang w:val="en-GB"/>
              </w:rPr>
            </w:pPr>
          </w:p>
          <w:p w14:paraId="7D3DB9DB" w14:textId="77777777" w:rsidR="00745D51" w:rsidRPr="00ED32E2" w:rsidRDefault="00745D51" w:rsidP="009750C2">
            <w:pPr>
              <w:jc w:val="both"/>
              <w:rPr>
                <w:rFonts w:asciiTheme="minorHAnsi" w:hAnsiTheme="minorHAnsi" w:cstheme="minorHAnsi"/>
                <w:lang w:val="en-GB"/>
              </w:rPr>
            </w:pPr>
          </w:p>
          <w:p w14:paraId="44100E2E" w14:textId="77777777" w:rsidR="00745D51" w:rsidRPr="00ED32E2" w:rsidRDefault="00745D51" w:rsidP="009750C2">
            <w:pPr>
              <w:jc w:val="both"/>
              <w:rPr>
                <w:rFonts w:asciiTheme="minorHAnsi" w:hAnsiTheme="minorHAnsi" w:cstheme="minorHAnsi"/>
                <w:lang w:val="en-GB"/>
              </w:rPr>
            </w:pPr>
          </w:p>
          <w:p w14:paraId="36FCCBDC" w14:textId="77777777" w:rsidR="00745D51" w:rsidRPr="00ED32E2" w:rsidRDefault="00745D51" w:rsidP="009750C2">
            <w:pPr>
              <w:jc w:val="both"/>
              <w:rPr>
                <w:rFonts w:asciiTheme="minorHAnsi" w:hAnsiTheme="minorHAnsi" w:cstheme="minorHAnsi"/>
                <w:lang w:val="en-GB"/>
              </w:rPr>
            </w:pPr>
          </w:p>
          <w:p w14:paraId="1B2585E6" w14:textId="3ADEAA14" w:rsidR="00745D51" w:rsidRPr="00ED32E2" w:rsidRDefault="00745D51" w:rsidP="009750C2">
            <w:pPr>
              <w:jc w:val="both"/>
              <w:rPr>
                <w:rFonts w:asciiTheme="minorHAnsi" w:hAnsiTheme="minorHAnsi" w:cstheme="minorHAnsi"/>
                <w:lang w:val="en-GB"/>
              </w:rPr>
            </w:pPr>
          </w:p>
          <w:p w14:paraId="0B2F8E38" w14:textId="1D17998B" w:rsidR="00C17002" w:rsidRPr="00ED32E2" w:rsidRDefault="00C17002" w:rsidP="009750C2">
            <w:pPr>
              <w:jc w:val="both"/>
              <w:rPr>
                <w:rFonts w:asciiTheme="minorHAnsi" w:hAnsiTheme="minorHAnsi" w:cstheme="minorHAnsi"/>
                <w:lang w:val="en-GB"/>
              </w:rPr>
            </w:pPr>
          </w:p>
          <w:p w14:paraId="2D6A2A4F" w14:textId="3F6AE43C" w:rsidR="00C17002" w:rsidRPr="00ED32E2" w:rsidRDefault="00C17002" w:rsidP="009750C2">
            <w:pPr>
              <w:jc w:val="both"/>
              <w:rPr>
                <w:rFonts w:asciiTheme="minorHAnsi" w:hAnsiTheme="minorHAnsi" w:cstheme="minorHAnsi"/>
                <w:lang w:val="en-GB"/>
              </w:rPr>
            </w:pPr>
          </w:p>
          <w:p w14:paraId="02C29B28" w14:textId="77777777" w:rsidR="00C17002" w:rsidRPr="00ED32E2" w:rsidRDefault="00C17002" w:rsidP="009750C2">
            <w:pPr>
              <w:jc w:val="both"/>
              <w:rPr>
                <w:rFonts w:asciiTheme="minorHAnsi" w:hAnsiTheme="minorHAnsi" w:cstheme="minorHAnsi"/>
                <w:lang w:val="en-GB"/>
              </w:rPr>
            </w:pPr>
          </w:p>
          <w:p w14:paraId="098E8D45" w14:textId="5B0D7C6E" w:rsidR="00745D51" w:rsidRPr="00ED32E2" w:rsidRDefault="00745D51" w:rsidP="009750C2">
            <w:pPr>
              <w:jc w:val="both"/>
              <w:rPr>
                <w:rFonts w:asciiTheme="minorHAnsi" w:hAnsiTheme="minorHAnsi" w:cstheme="minorHAnsi"/>
                <w:lang w:val="en-GB"/>
              </w:rPr>
            </w:pPr>
          </w:p>
          <w:p w14:paraId="6803F664" w14:textId="77777777" w:rsidR="00745D51" w:rsidRPr="00ED32E2" w:rsidRDefault="00745D51" w:rsidP="009750C2">
            <w:pPr>
              <w:jc w:val="both"/>
              <w:rPr>
                <w:rFonts w:asciiTheme="minorHAnsi" w:hAnsiTheme="minorHAnsi" w:cstheme="minorHAnsi"/>
                <w:lang w:val="en-GB"/>
              </w:rPr>
            </w:pPr>
          </w:p>
          <w:p w14:paraId="3AAAC4E5" w14:textId="77777777" w:rsidR="00745D51" w:rsidRPr="00ED32E2" w:rsidRDefault="00745D51" w:rsidP="009750C2">
            <w:pPr>
              <w:jc w:val="both"/>
              <w:rPr>
                <w:rFonts w:asciiTheme="minorHAnsi" w:hAnsiTheme="minorHAnsi" w:cstheme="minorHAnsi"/>
                <w:lang w:val="en-GB"/>
              </w:rPr>
            </w:pPr>
          </w:p>
        </w:tc>
      </w:tr>
    </w:tbl>
    <w:p w14:paraId="56FC2E60" w14:textId="77777777" w:rsidR="006C3DB1" w:rsidRPr="00ED32E2" w:rsidRDefault="006C3DB1" w:rsidP="00384018">
      <w:pPr>
        <w:jc w:val="both"/>
        <w:rPr>
          <w:rFonts w:asciiTheme="minorHAnsi" w:hAnsiTheme="minorHAnsi" w:cstheme="minorHAnsi"/>
          <w:b/>
          <w:lang w:val="en-GB"/>
        </w:rPr>
      </w:pPr>
      <w:proofErr w:type="gramStart"/>
      <w:r w:rsidRPr="00ED32E2">
        <w:rPr>
          <w:rFonts w:asciiTheme="minorHAnsi" w:hAnsiTheme="minorHAnsi" w:cstheme="minorHAnsi"/>
          <w:b/>
          <w:lang w:val="en-GB"/>
        </w:rPr>
        <w:t>Continue on</w:t>
      </w:r>
      <w:proofErr w:type="gramEnd"/>
      <w:r w:rsidRPr="00ED32E2">
        <w:rPr>
          <w:rFonts w:asciiTheme="minorHAnsi" w:hAnsiTheme="minorHAnsi" w:cstheme="minorHAnsi"/>
          <w:b/>
          <w:lang w:val="en-GB"/>
        </w:rPr>
        <w:t xml:space="preserve"> a separate sheet if necessary.</w:t>
      </w:r>
    </w:p>
    <w:p w14:paraId="6927677A" w14:textId="77777777" w:rsidR="002D4C43" w:rsidRPr="00ED32E2" w:rsidRDefault="00745D51" w:rsidP="00384018">
      <w:pPr>
        <w:jc w:val="both"/>
        <w:rPr>
          <w:rFonts w:asciiTheme="minorHAnsi" w:hAnsiTheme="minorHAnsi" w:cstheme="minorHAnsi"/>
          <w:b/>
          <w:lang w:val="en-GB"/>
        </w:rPr>
      </w:pPr>
      <w:r w:rsidRPr="00ED32E2">
        <w:rPr>
          <w:rFonts w:asciiTheme="minorHAnsi" w:hAnsiTheme="minorHAnsi" w:cstheme="minorHAnsi"/>
          <w:b/>
          <w:lang w:val="en-GB"/>
        </w:rPr>
        <w:lastRenderedPageBreak/>
        <w:t>Financial Information:</w:t>
      </w:r>
    </w:p>
    <w:bookmarkStart w:id="0" w:name="_MON_1351072117"/>
    <w:bookmarkStart w:id="1" w:name="_MON_1351068218"/>
    <w:bookmarkStart w:id="2" w:name="_MON_1351068248"/>
    <w:bookmarkEnd w:id="0"/>
    <w:bookmarkEnd w:id="1"/>
    <w:bookmarkEnd w:id="2"/>
    <w:bookmarkStart w:id="3" w:name="_MON_1351068269"/>
    <w:bookmarkEnd w:id="3"/>
    <w:p w14:paraId="27B9A1B1" w14:textId="4A81EF27" w:rsidR="00DA0679" w:rsidRPr="00ED32E2" w:rsidRDefault="00F07996" w:rsidP="00384018">
      <w:pPr>
        <w:jc w:val="both"/>
        <w:rPr>
          <w:rFonts w:asciiTheme="minorHAnsi" w:hAnsiTheme="minorHAnsi" w:cstheme="minorHAnsi"/>
          <w:b/>
          <w:lang w:val="en-GB"/>
        </w:rPr>
      </w:pPr>
      <w:r w:rsidRPr="00ED32E2">
        <w:rPr>
          <w:rFonts w:asciiTheme="minorHAnsi" w:hAnsiTheme="minorHAnsi" w:cstheme="minorHAnsi"/>
          <w:b/>
          <w:lang w:val="en-GB"/>
        </w:rPr>
        <w:object w:dxaOrig="9104" w:dyaOrig="6646" w14:anchorId="0A199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332.4pt" o:ole="">
            <v:imagedata r:id="rId8" o:title=""/>
          </v:shape>
          <o:OLEObject Type="Embed" ProgID="Excel.Sheet.8" ShapeID="_x0000_i1025" DrawAspect="Content" ObjectID="_1687614674" r:id="rId9"/>
        </w:object>
      </w:r>
    </w:p>
    <w:p w14:paraId="177CCC22" w14:textId="77777777" w:rsidR="00DA0679" w:rsidRPr="00ED32E2" w:rsidRDefault="00DA0679" w:rsidP="00384018">
      <w:pPr>
        <w:jc w:val="both"/>
        <w:rPr>
          <w:rFonts w:asciiTheme="minorHAnsi" w:hAnsiTheme="minorHAnsi" w:cstheme="minorHAnsi"/>
          <w:b/>
          <w:lang w:val="en-GB"/>
        </w:rPr>
      </w:pPr>
    </w:p>
    <w:p w14:paraId="29AFFD1C" w14:textId="77777777" w:rsidR="00DA0679" w:rsidRPr="00ED32E2" w:rsidRDefault="00DA0679" w:rsidP="00384018">
      <w:pPr>
        <w:jc w:val="both"/>
        <w:rPr>
          <w:rFonts w:asciiTheme="minorHAnsi" w:hAnsiTheme="minorHAnsi" w:cstheme="minorHAnsi"/>
          <w:b/>
          <w:lang w:val="en-GB"/>
        </w:rPr>
      </w:pPr>
    </w:p>
    <w:p w14:paraId="5F8DDCF5" w14:textId="77777777" w:rsidR="002D4C43" w:rsidRPr="00ED32E2" w:rsidRDefault="00DD550D" w:rsidP="00384018">
      <w:pPr>
        <w:jc w:val="both"/>
        <w:rPr>
          <w:rFonts w:asciiTheme="minorHAnsi" w:hAnsiTheme="minorHAnsi" w:cstheme="minorHAnsi"/>
          <w:b/>
          <w:lang w:val="en-GB"/>
        </w:rPr>
      </w:pPr>
      <w:r w:rsidRPr="00ED32E2">
        <w:rPr>
          <w:rFonts w:asciiTheme="minorHAnsi" w:hAnsiTheme="minorHAnsi" w:cstheme="minorHAnsi"/>
          <w:b/>
          <w:lang w:val="en-GB"/>
        </w:rPr>
        <w:t>Organisation Financial Summary</w:t>
      </w:r>
    </w:p>
    <w:p w14:paraId="60628F46" w14:textId="77777777" w:rsidR="00DA0679" w:rsidRPr="00ED32E2" w:rsidRDefault="00DA0679" w:rsidP="00384018">
      <w:pPr>
        <w:jc w:val="both"/>
        <w:rPr>
          <w:rFonts w:asciiTheme="minorHAnsi" w:hAnsiTheme="minorHAnsi" w:cstheme="minorHAnsi"/>
          <w:b/>
          <w:lang w:val="en-GB"/>
        </w:rPr>
      </w:pPr>
    </w:p>
    <w:bookmarkStart w:id="4" w:name="_MON_1351070420"/>
    <w:bookmarkStart w:id="5" w:name="_MON_1351070842"/>
    <w:bookmarkStart w:id="6" w:name="_MON_1351071004"/>
    <w:bookmarkStart w:id="7" w:name="_MON_1351071038"/>
    <w:bookmarkStart w:id="8" w:name="_MON_1351072200"/>
    <w:bookmarkEnd w:id="4"/>
    <w:bookmarkEnd w:id="5"/>
    <w:bookmarkEnd w:id="6"/>
    <w:bookmarkEnd w:id="7"/>
    <w:bookmarkEnd w:id="8"/>
    <w:bookmarkStart w:id="9" w:name="_MON_1351070412"/>
    <w:bookmarkEnd w:id="9"/>
    <w:p w14:paraId="401F5C54" w14:textId="77777777" w:rsidR="00DA0679" w:rsidRPr="00ED32E2" w:rsidRDefault="00DA0679" w:rsidP="00384018">
      <w:pPr>
        <w:jc w:val="both"/>
        <w:rPr>
          <w:rFonts w:asciiTheme="minorHAnsi" w:hAnsiTheme="minorHAnsi" w:cstheme="minorHAnsi"/>
          <w:b/>
          <w:lang w:val="en-GB"/>
        </w:rPr>
      </w:pPr>
      <w:r w:rsidRPr="00ED32E2">
        <w:rPr>
          <w:rFonts w:asciiTheme="minorHAnsi" w:hAnsiTheme="minorHAnsi" w:cstheme="minorHAnsi"/>
          <w:b/>
          <w:lang w:val="en-GB"/>
        </w:rPr>
        <w:object w:dxaOrig="9780" w:dyaOrig="4339" w14:anchorId="12F53711">
          <v:shape id="_x0000_i1026" type="#_x0000_t75" style="width:489pt;height:217.8pt" o:ole="">
            <v:imagedata r:id="rId10" o:title=""/>
          </v:shape>
          <o:OLEObject Type="Embed" ProgID="Excel.Sheet.8" ShapeID="_x0000_i1026" DrawAspect="Content" ObjectID="_1687614675" r:id="rId11"/>
        </w:object>
      </w:r>
    </w:p>
    <w:p w14:paraId="0E25CB93" w14:textId="77777777" w:rsidR="00DA0679" w:rsidRPr="00ED32E2" w:rsidRDefault="00DA0679" w:rsidP="00384018">
      <w:pPr>
        <w:jc w:val="both"/>
        <w:rPr>
          <w:rFonts w:asciiTheme="minorHAnsi" w:hAnsiTheme="minorHAnsi" w:cstheme="minorHAnsi"/>
          <w:b/>
          <w:lang w:val="en-GB"/>
        </w:rPr>
      </w:pPr>
    </w:p>
    <w:p w14:paraId="5AFF7DB3" w14:textId="77777777" w:rsidR="002D4C43" w:rsidRPr="00ED32E2" w:rsidRDefault="00DD550D" w:rsidP="00384018">
      <w:pPr>
        <w:jc w:val="both"/>
        <w:rPr>
          <w:rFonts w:asciiTheme="minorHAnsi" w:hAnsiTheme="minorHAnsi" w:cstheme="minorHAnsi"/>
          <w:lang w:val="en-GB"/>
        </w:rPr>
      </w:pPr>
      <w:r w:rsidRPr="00ED32E2">
        <w:rPr>
          <w:rFonts w:asciiTheme="minorHAnsi" w:hAnsiTheme="minorHAnsi" w:cstheme="minorHAnsi"/>
          <w:lang w:val="en-GB"/>
        </w:rPr>
        <w:t xml:space="preserve">Please </w:t>
      </w:r>
      <w:r w:rsidR="003855E2" w:rsidRPr="00ED32E2">
        <w:rPr>
          <w:rFonts w:asciiTheme="minorHAnsi" w:hAnsiTheme="minorHAnsi" w:cstheme="minorHAnsi"/>
          <w:lang w:val="en-GB"/>
        </w:rPr>
        <w:t xml:space="preserve">include a </w:t>
      </w:r>
      <w:r w:rsidRPr="00ED32E2">
        <w:rPr>
          <w:rFonts w:asciiTheme="minorHAnsi" w:hAnsiTheme="minorHAnsi" w:cstheme="minorHAnsi"/>
          <w:lang w:val="en-GB"/>
        </w:rPr>
        <w:t xml:space="preserve">copy of </w:t>
      </w:r>
      <w:r w:rsidR="007153AD" w:rsidRPr="00ED32E2">
        <w:rPr>
          <w:rFonts w:asciiTheme="minorHAnsi" w:hAnsiTheme="minorHAnsi" w:cstheme="minorHAnsi"/>
          <w:lang w:val="en-GB"/>
        </w:rPr>
        <w:t>the organisations</w:t>
      </w:r>
      <w:r w:rsidRPr="00ED32E2">
        <w:rPr>
          <w:rFonts w:asciiTheme="minorHAnsi" w:hAnsiTheme="minorHAnsi" w:cstheme="minorHAnsi"/>
          <w:lang w:val="en-GB"/>
        </w:rPr>
        <w:t xml:space="preserve"> latest </w:t>
      </w:r>
      <w:r w:rsidR="00131A31" w:rsidRPr="00ED32E2">
        <w:rPr>
          <w:rFonts w:asciiTheme="minorHAnsi" w:hAnsiTheme="minorHAnsi" w:cstheme="minorHAnsi"/>
          <w:lang w:val="en-GB"/>
        </w:rPr>
        <w:t>audited/independently examined accounts.</w:t>
      </w:r>
    </w:p>
    <w:p w14:paraId="168617D1" w14:textId="77777777" w:rsidR="00D03BBF" w:rsidRPr="00ED32E2" w:rsidRDefault="00D03BBF" w:rsidP="00384018">
      <w:pPr>
        <w:jc w:val="both"/>
        <w:rPr>
          <w:rFonts w:asciiTheme="minorHAnsi" w:hAnsiTheme="minorHAnsi" w:cstheme="minorHAnsi"/>
          <w:lang w:val="en-GB"/>
        </w:rPr>
      </w:pPr>
    </w:p>
    <w:p w14:paraId="314C73F6" w14:textId="77777777" w:rsidR="00D03BBF" w:rsidRPr="00ED32E2" w:rsidRDefault="00D03BBF" w:rsidP="00384018">
      <w:pPr>
        <w:jc w:val="both"/>
        <w:rPr>
          <w:rFonts w:asciiTheme="minorHAnsi" w:hAnsiTheme="minorHAnsi" w:cstheme="minorHAnsi"/>
          <w:lang w:val="en-GB"/>
        </w:rPr>
      </w:pPr>
    </w:p>
    <w:p w14:paraId="4E95DFD0" w14:textId="77777777" w:rsidR="00FE6F0A" w:rsidRPr="00ED32E2" w:rsidRDefault="00FE6F0A" w:rsidP="00384018">
      <w:pPr>
        <w:jc w:val="both"/>
        <w:rPr>
          <w:rFonts w:asciiTheme="minorHAnsi" w:hAnsiTheme="minorHAnsi"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131A31" w:rsidRPr="00ED32E2" w14:paraId="009539A5" w14:textId="77777777" w:rsidTr="009750C2">
        <w:tc>
          <w:tcPr>
            <w:tcW w:w="9108" w:type="dxa"/>
            <w:shd w:val="clear" w:color="auto" w:fill="auto"/>
          </w:tcPr>
          <w:p w14:paraId="1DAE5A89" w14:textId="77777777" w:rsidR="00131A31" w:rsidRPr="00ED32E2" w:rsidRDefault="00131A31" w:rsidP="009750C2">
            <w:pPr>
              <w:jc w:val="both"/>
              <w:rPr>
                <w:rFonts w:asciiTheme="minorHAnsi" w:hAnsiTheme="minorHAnsi" w:cstheme="minorHAnsi"/>
                <w:u w:val="single"/>
                <w:lang w:val="en-GB"/>
              </w:rPr>
            </w:pPr>
            <w:r w:rsidRPr="00ED32E2">
              <w:rPr>
                <w:rFonts w:asciiTheme="minorHAnsi" w:hAnsiTheme="minorHAnsi" w:cstheme="minorHAnsi"/>
                <w:u w:val="single"/>
                <w:lang w:val="en-GB"/>
              </w:rPr>
              <w:t>Please provide any further relevant information in support of your application:</w:t>
            </w:r>
          </w:p>
          <w:p w14:paraId="44D40718" w14:textId="77777777" w:rsidR="00131A31" w:rsidRPr="00ED32E2" w:rsidRDefault="00131A31" w:rsidP="009750C2">
            <w:pPr>
              <w:jc w:val="both"/>
              <w:rPr>
                <w:rFonts w:asciiTheme="minorHAnsi" w:hAnsiTheme="minorHAnsi" w:cstheme="minorHAnsi"/>
                <w:lang w:val="en-GB"/>
              </w:rPr>
            </w:pPr>
          </w:p>
          <w:p w14:paraId="15210EF2" w14:textId="77777777" w:rsidR="00131A31" w:rsidRPr="00ED32E2" w:rsidRDefault="00131A31" w:rsidP="009750C2">
            <w:pPr>
              <w:jc w:val="both"/>
              <w:rPr>
                <w:rFonts w:asciiTheme="minorHAnsi" w:hAnsiTheme="minorHAnsi" w:cstheme="minorHAnsi"/>
                <w:lang w:val="en-GB"/>
              </w:rPr>
            </w:pPr>
          </w:p>
          <w:p w14:paraId="30470A9E" w14:textId="77777777" w:rsidR="00131A31" w:rsidRPr="00ED32E2" w:rsidRDefault="00131A31" w:rsidP="009750C2">
            <w:pPr>
              <w:jc w:val="both"/>
              <w:rPr>
                <w:rFonts w:asciiTheme="minorHAnsi" w:hAnsiTheme="minorHAnsi" w:cstheme="minorHAnsi"/>
                <w:lang w:val="en-GB"/>
              </w:rPr>
            </w:pPr>
          </w:p>
          <w:p w14:paraId="306F2BC9" w14:textId="77777777" w:rsidR="00131A31" w:rsidRPr="00ED32E2" w:rsidRDefault="00131A31" w:rsidP="009750C2">
            <w:pPr>
              <w:jc w:val="both"/>
              <w:rPr>
                <w:rFonts w:asciiTheme="minorHAnsi" w:hAnsiTheme="minorHAnsi" w:cstheme="minorHAnsi"/>
                <w:lang w:val="en-GB"/>
              </w:rPr>
            </w:pPr>
          </w:p>
          <w:p w14:paraId="33EF9670" w14:textId="77777777" w:rsidR="00131A31" w:rsidRPr="00ED32E2" w:rsidRDefault="00131A31" w:rsidP="009750C2">
            <w:pPr>
              <w:jc w:val="both"/>
              <w:rPr>
                <w:rFonts w:asciiTheme="minorHAnsi" w:hAnsiTheme="minorHAnsi" w:cstheme="minorHAnsi"/>
                <w:lang w:val="en-GB"/>
              </w:rPr>
            </w:pPr>
          </w:p>
          <w:p w14:paraId="096B070E" w14:textId="77777777" w:rsidR="00131A31" w:rsidRPr="00ED32E2" w:rsidRDefault="00131A31" w:rsidP="009750C2">
            <w:pPr>
              <w:jc w:val="both"/>
              <w:rPr>
                <w:rFonts w:asciiTheme="minorHAnsi" w:hAnsiTheme="minorHAnsi" w:cstheme="minorHAnsi"/>
                <w:lang w:val="en-GB"/>
              </w:rPr>
            </w:pPr>
          </w:p>
          <w:p w14:paraId="69FA58AF" w14:textId="77777777" w:rsidR="00131A31" w:rsidRPr="00ED32E2" w:rsidRDefault="00131A31" w:rsidP="009750C2">
            <w:pPr>
              <w:jc w:val="both"/>
              <w:rPr>
                <w:rFonts w:asciiTheme="minorHAnsi" w:hAnsiTheme="minorHAnsi" w:cstheme="minorHAnsi"/>
                <w:lang w:val="en-GB"/>
              </w:rPr>
            </w:pPr>
          </w:p>
          <w:p w14:paraId="44291F0B" w14:textId="77777777" w:rsidR="00131A31" w:rsidRPr="00ED32E2" w:rsidRDefault="00131A31" w:rsidP="009750C2">
            <w:pPr>
              <w:jc w:val="both"/>
              <w:rPr>
                <w:rFonts w:asciiTheme="minorHAnsi" w:hAnsiTheme="minorHAnsi" w:cstheme="minorHAnsi"/>
                <w:lang w:val="en-GB"/>
              </w:rPr>
            </w:pPr>
          </w:p>
          <w:p w14:paraId="7898D14B" w14:textId="77777777" w:rsidR="00131A31" w:rsidRPr="00ED32E2" w:rsidRDefault="00131A31" w:rsidP="009750C2">
            <w:pPr>
              <w:jc w:val="both"/>
              <w:rPr>
                <w:rFonts w:asciiTheme="minorHAnsi" w:hAnsiTheme="minorHAnsi" w:cstheme="minorHAnsi"/>
                <w:lang w:val="en-GB"/>
              </w:rPr>
            </w:pPr>
          </w:p>
          <w:p w14:paraId="19A22475" w14:textId="77777777" w:rsidR="00131A31" w:rsidRPr="00ED32E2" w:rsidRDefault="00131A31" w:rsidP="009750C2">
            <w:pPr>
              <w:jc w:val="both"/>
              <w:rPr>
                <w:rFonts w:asciiTheme="minorHAnsi" w:hAnsiTheme="minorHAnsi" w:cstheme="minorHAnsi"/>
                <w:lang w:val="en-GB"/>
              </w:rPr>
            </w:pPr>
          </w:p>
          <w:p w14:paraId="7C5D59DE" w14:textId="77777777" w:rsidR="00131A31" w:rsidRPr="00ED32E2" w:rsidRDefault="00131A31" w:rsidP="009750C2">
            <w:pPr>
              <w:jc w:val="both"/>
              <w:rPr>
                <w:rFonts w:asciiTheme="minorHAnsi" w:hAnsiTheme="minorHAnsi" w:cstheme="minorHAnsi"/>
                <w:lang w:val="en-GB"/>
              </w:rPr>
            </w:pPr>
          </w:p>
          <w:p w14:paraId="244D90C9" w14:textId="77777777" w:rsidR="00131A31" w:rsidRPr="00ED32E2" w:rsidRDefault="00131A31" w:rsidP="009750C2">
            <w:pPr>
              <w:jc w:val="both"/>
              <w:rPr>
                <w:rFonts w:asciiTheme="minorHAnsi" w:hAnsiTheme="minorHAnsi" w:cstheme="minorHAnsi"/>
                <w:lang w:val="en-GB"/>
              </w:rPr>
            </w:pPr>
          </w:p>
          <w:p w14:paraId="4EB841AA" w14:textId="77777777" w:rsidR="00131A31" w:rsidRPr="00ED32E2" w:rsidRDefault="00131A31" w:rsidP="009750C2">
            <w:pPr>
              <w:jc w:val="both"/>
              <w:rPr>
                <w:rFonts w:asciiTheme="minorHAnsi" w:hAnsiTheme="minorHAnsi" w:cstheme="minorHAnsi"/>
                <w:lang w:val="en-GB"/>
              </w:rPr>
            </w:pPr>
          </w:p>
          <w:p w14:paraId="0DBBFE03" w14:textId="77777777" w:rsidR="00131A31" w:rsidRPr="00ED32E2" w:rsidRDefault="00131A31" w:rsidP="009750C2">
            <w:pPr>
              <w:jc w:val="both"/>
              <w:rPr>
                <w:rFonts w:asciiTheme="minorHAnsi" w:hAnsiTheme="minorHAnsi" w:cstheme="minorHAnsi"/>
                <w:lang w:val="en-GB"/>
              </w:rPr>
            </w:pPr>
          </w:p>
          <w:p w14:paraId="000C781C" w14:textId="77777777" w:rsidR="00131A31" w:rsidRPr="00ED32E2" w:rsidRDefault="00131A31" w:rsidP="009750C2">
            <w:pPr>
              <w:jc w:val="both"/>
              <w:rPr>
                <w:rFonts w:asciiTheme="minorHAnsi" w:hAnsiTheme="minorHAnsi" w:cstheme="minorHAnsi"/>
                <w:lang w:val="en-GB"/>
              </w:rPr>
            </w:pPr>
          </w:p>
          <w:p w14:paraId="7968746E" w14:textId="77777777" w:rsidR="00131A31" w:rsidRPr="00ED32E2" w:rsidRDefault="00131A31" w:rsidP="009750C2">
            <w:pPr>
              <w:jc w:val="both"/>
              <w:rPr>
                <w:rFonts w:asciiTheme="minorHAnsi" w:hAnsiTheme="minorHAnsi" w:cstheme="minorHAnsi"/>
                <w:lang w:val="en-GB"/>
              </w:rPr>
            </w:pPr>
          </w:p>
          <w:p w14:paraId="37478AE3" w14:textId="77777777" w:rsidR="00131A31" w:rsidRPr="00ED32E2" w:rsidRDefault="00131A31" w:rsidP="009750C2">
            <w:pPr>
              <w:jc w:val="both"/>
              <w:rPr>
                <w:rFonts w:asciiTheme="minorHAnsi" w:hAnsiTheme="minorHAnsi" w:cstheme="minorHAnsi"/>
                <w:lang w:val="en-GB"/>
              </w:rPr>
            </w:pPr>
          </w:p>
          <w:p w14:paraId="4EA7EF5F" w14:textId="77777777" w:rsidR="00131A31" w:rsidRPr="00ED32E2" w:rsidRDefault="00131A31" w:rsidP="009750C2">
            <w:pPr>
              <w:jc w:val="both"/>
              <w:rPr>
                <w:rFonts w:asciiTheme="minorHAnsi" w:hAnsiTheme="minorHAnsi" w:cstheme="minorHAnsi"/>
                <w:lang w:val="en-GB"/>
              </w:rPr>
            </w:pPr>
          </w:p>
          <w:p w14:paraId="1B96DF3D" w14:textId="77777777" w:rsidR="00131A31" w:rsidRPr="00ED32E2" w:rsidRDefault="00131A31" w:rsidP="009750C2">
            <w:pPr>
              <w:jc w:val="both"/>
              <w:rPr>
                <w:rFonts w:asciiTheme="minorHAnsi" w:hAnsiTheme="minorHAnsi" w:cstheme="minorHAnsi"/>
                <w:lang w:val="en-GB"/>
              </w:rPr>
            </w:pPr>
          </w:p>
          <w:p w14:paraId="05FEE4D4" w14:textId="77777777" w:rsidR="00131A31" w:rsidRPr="00ED32E2" w:rsidRDefault="00131A31" w:rsidP="009750C2">
            <w:pPr>
              <w:jc w:val="both"/>
              <w:rPr>
                <w:rFonts w:asciiTheme="minorHAnsi" w:hAnsiTheme="minorHAnsi" w:cstheme="minorHAnsi"/>
                <w:lang w:val="en-GB"/>
              </w:rPr>
            </w:pPr>
          </w:p>
          <w:p w14:paraId="1E9D5F4D" w14:textId="77777777" w:rsidR="00131A31" w:rsidRPr="00ED32E2" w:rsidRDefault="00131A31" w:rsidP="009750C2">
            <w:pPr>
              <w:jc w:val="both"/>
              <w:rPr>
                <w:rFonts w:asciiTheme="minorHAnsi" w:hAnsiTheme="minorHAnsi" w:cstheme="minorHAnsi"/>
                <w:lang w:val="en-GB"/>
              </w:rPr>
            </w:pPr>
          </w:p>
          <w:p w14:paraId="165DCEFD" w14:textId="77777777" w:rsidR="00131A31" w:rsidRPr="00ED32E2" w:rsidRDefault="00131A31" w:rsidP="009750C2">
            <w:pPr>
              <w:jc w:val="both"/>
              <w:rPr>
                <w:rFonts w:asciiTheme="minorHAnsi" w:hAnsiTheme="minorHAnsi" w:cstheme="minorHAnsi"/>
                <w:lang w:val="en-GB"/>
              </w:rPr>
            </w:pPr>
          </w:p>
          <w:p w14:paraId="27DA745D" w14:textId="77777777" w:rsidR="00131A31" w:rsidRPr="00ED32E2" w:rsidRDefault="00131A31" w:rsidP="009750C2">
            <w:pPr>
              <w:jc w:val="both"/>
              <w:rPr>
                <w:rFonts w:asciiTheme="minorHAnsi" w:hAnsiTheme="minorHAnsi" w:cstheme="minorHAnsi"/>
                <w:lang w:val="en-GB"/>
              </w:rPr>
            </w:pPr>
          </w:p>
          <w:p w14:paraId="02AECCF6" w14:textId="77777777" w:rsidR="00131A31" w:rsidRPr="00ED32E2" w:rsidRDefault="00131A31" w:rsidP="009750C2">
            <w:pPr>
              <w:jc w:val="both"/>
              <w:rPr>
                <w:rFonts w:asciiTheme="minorHAnsi" w:hAnsiTheme="minorHAnsi" w:cstheme="minorHAnsi"/>
                <w:lang w:val="en-GB"/>
              </w:rPr>
            </w:pPr>
          </w:p>
          <w:p w14:paraId="06F99D30" w14:textId="77777777" w:rsidR="00131A31" w:rsidRPr="00ED32E2" w:rsidRDefault="00131A31" w:rsidP="009750C2">
            <w:pPr>
              <w:jc w:val="both"/>
              <w:rPr>
                <w:rFonts w:asciiTheme="minorHAnsi" w:hAnsiTheme="minorHAnsi" w:cstheme="minorHAnsi"/>
                <w:lang w:val="en-GB"/>
              </w:rPr>
            </w:pPr>
          </w:p>
          <w:p w14:paraId="310FE72C" w14:textId="77777777" w:rsidR="00131A31" w:rsidRPr="00ED32E2" w:rsidRDefault="00131A31" w:rsidP="009750C2">
            <w:pPr>
              <w:jc w:val="both"/>
              <w:rPr>
                <w:rFonts w:asciiTheme="minorHAnsi" w:hAnsiTheme="minorHAnsi" w:cstheme="minorHAnsi"/>
                <w:lang w:val="en-GB"/>
              </w:rPr>
            </w:pPr>
          </w:p>
          <w:p w14:paraId="4A245E50" w14:textId="77777777" w:rsidR="00131A31" w:rsidRPr="00ED32E2" w:rsidRDefault="00131A31" w:rsidP="009750C2">
            <w:pPr>
              <w:jc w:val="both"/>
              <w:rPr>
                <w:rFonts w:asciiTheme="minorHAnsi" w:hAnsiTheme="minorHAnsi" w:cstheme="minorHAnsi"/>
                <w:lang w:val="en-GB"/>
              </w:rPr>
            </w:pPr>
          </w:p>
          <w:p w14:paraId="7042FDC3" w14:textId="77777777" w:rsidR="00131A31" w:rsidRPr="00ED32E2" w:rsidRDefault="00131A31" w:rsidP="009750C2">
            <w:pPr>
              <w:jc w:val="both"/>
              <w:rPr>
                <w:rFonts w:asciiTheme="minorHAnsi" w:hAnsiTheme="minorHAnsi" w:cstheme="minorHAnsi"/>
                <w:lang w:val="en-GB"/>
              </w:rPr>
            </w:pPr>
          </w:p>
          <w:p w14:paraId="550E0A24" w14:textId="77777777" w:rsidR="00131A31" w:rsidRPr="00ED32E2" w:rsidRDefault="00131A31" w:rsidP="009750C2">
            <w:pPr>
              <w:jc w:val="both"/>
              <w:rPr>
                <w:rFonts w:asciiTheme="minorHAnsi" w:hAnsiTheme="minorHAnsi" w:cstheme="minorHAnsi"/>
                <w:lang w:val="en-GB"/>
              </w:rPr>
            </w:pPr>
          </w:p>
          <w:p w14:paraId="16A7DAED" w14:textId="77777777" w:rsidR="00131A31" w:rsidRPr="00ED32E2" w:rsidRDefault="00131A31" w:rsidP="009750C2">
            <w:pPr>
              <w:jc w:val="both"/>
              <w:rPr>
                <w:rFonts w:asciiTheme="minorHAnsi" w:hAnsiTheme="minorHAnsi" w:cstheme="minorHAnsi"/>
                <w:lang w:val="en-GB"/>
              </w:rPr>
            </w:pPr>
          </w:p>
          <w:p w14:paraId="40867364" w14:textId="77777777" w:rsidR="00131A31" w:rsidRPr="00ED32E2" w:rsidRDefault="00131A31" w:rsidP="009750C2">
            <w:pPr>
              <w:jc w:val="both"/>
              <w:rPr>
                <w:rFonts w:asciiTheme="minorHAnsi" w:hAnsiTheme="minorHAnsi" w:cstheme="minorHAnsi"/>
                <w:lang w:val="en-GB"/>
              </w:rPr>
            </w:pPr>
          </w:p>
          <w:p w14:paraId="01058D23" w14:textId="77777777" w:rsidR="00131A31" w:rsidRPr="00ED32E2" w:rsidRDefault="00131A31" w:rsidP="009750C2">
            <w:pPr>
              <w:jc w:val="both"/>
              <w:rPr>
                <w:rFonts w:asciiTheme="minorHAnsi" w:hAnsiTheme="minorHAnsi" w:cstheme="minorHAnsi"/>
                <w:lang w:val="en-GB"/>
              </w:rPr>
            </w:pPr>
          </w:p>
          <w:p w14:paraId="4D0427F8" w14:textId="77777777" w:rsidR="00131A31" w:rsidRPr="00ED32E2" w:rsidRDefault="00131A31" w:rsidP="009750C2">
            <w:pPr>
              <w:jc w:val="both"/>
              <w:rPr>
                <w:rFonts w:asciiTheme="minorHAnsi" w:hAnsiTheme="minorHAnsi" w:cstheme="minorHAnsi"/>
                <w:lang w:val="en-GB"/>
              </w:rPr>
            </w:pPr>
          </w:p>
          <w:p w14:paraId="337E2E09" w14:textId="77777777" w:rsidR="00131A31" w:rsidRPr="00ED32E2" w:rsidRDefault="00131A31" w:rsidP="009750C2">
            <w:pPr>
              <w:jc w:val="both"/>
              <w:rPr>
                <w:rFonts w:asciiTheme="minorHAnsi" w:hAnsiTheme="minorHAnsi" w:cstheme="minorHAnsi"/>
                <w:lang w:val="en-GB"/>
              </w:rPr>
            </w:pPr>
          </w:p>
          <w:p w14:paraId="0AB8E584" w14:textId="77777777" w:rsidR="00131A31" w:rsidRPr="00ED32E2" w:rsidRDefault="00131A31" w:rsidP="009750C2">
            <w:pPr>
              <w:jc w:val="both"/>
              <w:rPr>
                <w:rFonts w:asciiTheme="minorHAnsi" w:hAnsiTheme="minorHAnsi" w:cstheme="minorHAnsi"/>
                <w:lang w:val="en-GB"/>
              </w:rPr>
            </w:pPr>
          </w:p>
          <w:p w14:paraId="7249AF0C" w14:textId="77777777" w:rsidR="00131A31" w:rsidRPr="00ED32E2" w:rsidRDefault="00131A31" w:rsidP="009750C2">
            <w:pPr>
              <w:jc w:val="both"/>
              <w:rPr>
                <w:rFonts w:asciiTheme="minorHAnsi" w:hAnsiTheme="minorHAnsi" w:cstheme="minorHAnsi"/>
                <w:lang w:val="en-GB"/>
              </w:rPr>
            </w:pPr>
          </w:p>
          <w:p w14:paraId="0FCD651C" w14:textId="77777777" w:rsidR="00131A31" w:rsidRPr="00ED32E2" w:rsidRDefault="00131A31" w:rsidP="009750C2">
            <w:pPr>
              <w:jc w:val="both"/>
              <w:rPr>
                <w:rFonts w:asciiTheme="minorHAnsi" w:hAnsiTheme="minorHAnsi" w:cstheme="minorHAnsi"/>
                <w:lang w:val="en-GB"/>
              </w:rPr>
            </w:pPr>
          </w:p>
          <w:p w14:paraId="48BB5BEA" w14:textId="77777777" w:rsidR="00131A31" w:rsidRPr="00ED32E2" w:rsidRDefault="00131A31" w:rsidP="009750C2">
            <w:pPr>
              <w:jc w:val="both"/>
              <w:rPr>
                <w:rFonts w:asciiTheme="minorHAnsi" w:hAnsiTheme="minorHAnsi" w:cstheme="minorHAnsi"/>
                <w:lang w:val="en-GB"/>
              </w:rPr>
            </w:pPr>
          </w:p>
          <w:p w14:paraId="68700476" w14:textId="77777777" w:rsidR="003855E2" w:rsidRPr="00ED32E2" w:rsidRDefault="003855E2" w:rsidP="009750C2">
            <w:pPr>
              <w:jc w:val="both"/>
              <w:rPr>
                <w:rFonts w:asciiTheme="minorHAnsi" w:hAnsiTheme="minorHAnsi" w:cstheme="minorHAnsi"/>
                <w:lang w:val="en-GB"/>
              </w:rPr>
            </w:pPr>
          </w:p>
          <w:p w14:paraId="2C68185B" w14:textId="77777777" w:rsidR="00131A31" w:rsidRPr="00ED32E2" w:rsidRDefault="00131A31" w:rsidP="009750C2">
            <w:pPr>
              <w:jc w:val="both"/>
              <w:rPr>
                <w:rFonts w:asciiTheme="minorHAnsi" w:hAnsiTheme="minorHAnsi" w:cstheme="minorHAnsi"/>
                <w:lang w:val="en-GB"/>
              </w:rPr>
            </w:pPr>
          </w:p>
          <w:p w14:paraId="307B2DB5" w14:textId="77777777" w:rsidR="00131A31" w:rsidRPr="00ED32E2" w:rsidRDefault="00131A31" w:rsidP="009750C2">
            <w:pPr>
              <w:jc w:val="both"/>
              <w:rPr>
                <w:rFonts w:asciiTheme="minorHAnsi" w:hAnsiTheme="minorHAnsi" w:cstheme="minorHAnsi"/>
                <w:lang w:val="en-GB"/>
              </w:rPr>
            </w:pPr>
          </w:p>
        </w:tc>
      </w:tr>
    </w:tbl>
    <w:p w14:paraId="77D12DF4" w14:textId="464B7068" w:rsidR="00131A31" w:rsidRDefault="00131A31" w:rsidP="00384018">
      <w:pPr>
        <w:jc w:val="both"/>
        <w:rPr>
          <w:rFonts w:asciiTheme="minorHAnsi" w:hAnsiTheme="minorHAnsi" w:cstheme="minorHAnsi"/>
          <w:lang w:val="en-GB"/>
        </w:rPr>
      </w:pPr>
    </w:p>
    <w:p w14:paraId="57242204" w14:textId="77777777" w:rsidR="00BE7F84" w:rsidRPr="00ED32E2" w:rsidRDefault="00BE7F84" w:rsidP="00384018">
      <w:pPr>
        <w:jc w:val="both"/>
        <w:rPr>
          <w:rFonts w:asciiTheme="minorHAnsi" w:hAnsiTheme="minorHAnsi" w:cstheme="minorHAnsi"/>
          <w:lang w:val="en-GB"/>
        </w:rPr>
      </w:pPr>
    </w:p>
    <w:p w14:paraId="6FFA6AFF" w14:textId="77777777" w:rsidR="0074744F" w:rsidRPr="00ED32E2" w:rsidRDefault="0074744F" w:rsidP="00384018">
      <w:pPr>
        <w:jc w:val="both"/>
        <w:rPr>
          <w:rFonts w:asciiTheme="minorHAnsi" w:hAnsiTheme="minorHAnsi" w:cstheme="minorHAnsi"/>
          <w:b/>
          <w:lang w:val="en-GB"/>
        </w:rPr>
      </w:pPr>
      <w:r w:rsidRPr="00ED32E2">
        <w:rPr>
          <w:rFonts w:asciiTheme="minorHAnsi" w:hAnsiTheme="minorHAnsi" w:cstheme="minorHAnsi"/>
          <w:b/>
          <w:lang w:val="en-GB"/>
        </w:rPr>
        <w:lastRenderedPageBreak/>
        <w:t>Additional Information:</w:t>
      </w:r>
    </w:p>
    <w:p w14:paraId="74E7B70A" w14:textId="77777777" w:rsidR="0074744F" w:rsidRPr="00ED32E2" w:rsidRDefault="0074744F" w:rsidP="00384018">
      <w:pPr>
        <w:jc w:val="both"/>
        <w:rPr>
          <w:rFonts w:asciiTheme="minorHAnsi" w:hAnsiTheme="minorHAnsi" w:cstheme="minorHAnsi"/>
          <w:lang w:val="en-GB"/>
        </w:rPr>
      </w:pPr>
    </w:p>
    <w:p w14:paraId="7865E4F4" w14:textId="77777777" w:rsidR="0074744F" w:rsidRPr="00ED32E2" w:rsidRDefault="0074744F" w:rsidP="00384018">
      <w:pPr>
        <w:jc w:val="both"/>
        <w:rPr>
          <w:rFonts w:asciiTheme="minorHAnsi" w:hAnsiTheme="minorHAnsi" w:cstheme="minorHAnsi"/>
          <w:lang w:val="en-GB"/>
        </w:rPr>
      </w:pPr>
      <w:r w:rsidRPr="00ED32E2">
        <w:rPr>
          <w:rFonts w:asciiTheme="minorHAnsi" w:hAnsiTheme="minorHAnsi" w:cstheme="minorHAnsi"/>
          <w:lang w:val="en-GB"/>
        </w:rPr>
        <w:t>In order that our trustees can comply with appropriate governance procedures, please send with your application the following:</w:t>
      </w:r>
    </w:p>
    <w:p w14:paraId="780D5B40" w14:textId="77777777" w:rsidR="0074744F" w:rsidRPr="00ED32E2" w:rsidRDefault="0074744F" w:rsidP="00384018">
      <w:pPr>
        <w:jc w:val="both"/>
        <w:rPr>
          <w:rFonts w:asciiTheme="minorHAnsi" w:hAnsiTheme="minorHAnsi" w:cstheme="minorHAnsi"/>
          <w:lang w:val="en-GB"/>
        </w:rPr>
      </w:pPr>
    </w:p>
    <w:p w14:paraId="337294C5" w14:textId="77777777" w:rsidR="0074744F" w:rsidRPr="00ED32E2" w:rsidRDefault="0074744F" w:rsidP="0074744F">
      <w:pPr>
        <w:numPr>
          <w:ilvl w:val="0"/>
          <w:numId w:val="22"/>
        </w:numPr>
        <w:jc w:val="both"/>
        <w:rPr>
          <w:rFonts w:asciiTheme="minorHAnsi" w:hAnsiTheme="minorHAnsi" w:cstheme="minorHAnsi"/>
          <w:lang w:val="en-GB"/>
        </w:rPr>
      </w:pPr>
      <w:r w:rsidRPr="00ED32E2">
        <w:rPr>
          <w:rFonts w:asciiTheme="minorHAnsi" w:hAnsiTheme="minorHAnsi" w:cstheme="minorHAnsi"/>
          <w:lang w:val="en-GB"/>
        </w:rPr>
        <w:t>Copy of your Safeguarding Policy and Procedures [Please note that we will not consider applications from organisation</w:t>
      </w:r>
      <w:r w:rsidR="00D03BBF" w:rsidRPr="00ED32E2">
        <w:rPr>
          <w:rFonts w:asciiTheme="minorHAnsi" w:hAnsiTheme="minorHAnsi" w:cstheme="minorHAnsi"/>
          <w:lang w:val="en-GB"/>
        </w:rPr>
        <w:t>s</w:t>
      </w:r>
      <w:r w:rsidRPr="00ED32E2">
        <w:rPr>
          <w:rFonts w:asciiTheme="minorHAnsi" w:hAnsiTheme="minorHAnsi" w:cstheme="minorHAnsi"/>
          <w:lang w:val="en-GB"/>
        </w:rPr>
        <w:t xml:space="preserve"> who do not provide this document]</w:t>
      </w:r>
    </w:p>
    <w:p w14:paraId="4DC22068" w14:textId="77777777" w:rsidR="0074744F" w:rsidRPr="00ED32E2" w:rsidRDefault="0074744F" w:rsidP="00D03BBF">
      <w:pPr>
        <w:numPr>
          <w:ilvl w:val="0"/>
          <w:numId w:val="22"/>
        </w:numPr>
        <w:spacing w:before="120"/>
        <w:ind w:left="714" w:hanging="357"/>
        <w:jc w:val="both"/>
        <w:rPr>
          <w:rFonts w:asciiTheme="minorHAnsi" w:hAnsiTheme="minorHAnsi" w:cstheme="minorHAnsi"/>
          <w:lang w:val="en-GB"/>
        </w:rPr>
      </w:pPr>
      <w:r w:rsidRPr="00ED32E2">
        <w:rPr>
          <w:rFonts w:asciiTheme="minorHAnsi" w:hAnsiTheme="minorHAnsi" w:cstheme="minorHAnsi"/>
          <w:lang w:val="en-GB"/>
        </w:rPr>
        <w:t>Copy of your Equality and Diversity Policy or procedures</w:t>
      </w:r>
    </w:p>
    <w:p w14:paraId="2B6223A1" w14:textId="77777777" w:rsidR="0074744F" w:rsidRPr="00ED32E2" w:rsidRDefault="0074744F" w:rsidP="00384018">
      <w:pPr>
        <w:jc w:val="both"/>
        <w:rPr>
          <w:rFonts w:asciiTheme="minorHAnsi" w:hAnsiTheme="minorHAnsi" w:cstheme="minorHAnsi"/>
          <w:lang w:val="en-GB"/>
        </w:rPr>
      </w:pPr>
    </w:p>
    <w:p w14:paraId="6EFD95E7" w14:textId="77777777" w:rsidR="00131A31" w:rsidRPr="00ED32E2" w:rsidRDefault="00131A31" w:rsidP="00384018">
      <w:pPr>
        <w:jc w:val="both"/>
        <w:rPr>
          <w:rFonts w:asciiTheme="minorHAnsi" w:hAnsiTheme="minorHAnsi" w:cstheme="minorHAnsi"/>
          <w:b/>
          <w:lang w:val="en-GB"/>
        </w:rPr>
      </w:pPr>
      <w:r w:rsidRPr="00ED32E2">
        <w:rPr>
          <w:rFonts w:asciiTheme="minorHAnsi" w:hAnsiTheme="minorHAnsi" w:cstheme="minorHAnsi"/>
          <w:b/>
          <w:lang w:val="en-GB"/>
        </w:rPr>
        <w:t>Timescale for project:</w:t>
      </w:r>
    </w:p>
    <w:p w14:paraId="116CA486" w14:textId="77777777" w:rsidR="00131A31" w:rsidRPr="00ED32E2" w:rsidRDefault="00131A31" w:rsidP="00384018">
      <w:pPr>
        <w:jc w:val="both"/>
        <w:rPr>
          <w:rFonts w:asciiTheme="minorHAnsi" w:hAnsiTheme="minorHAnsi"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493"/>
      </w:tblGrid>
      <w:tr w:rsidR="00131A31" w:rsidRPr="00ED32E2" w14:paraId="45572803" w14:textId="77777777" w:rsidTr="009750C2">
        <w:tc>
          <w:tcPr>
            <w:tcW w:w="4621" w:type="dxa"/>
            <w:shd w:val="clear" w:color="auto" w:fill="auto"/>
          </w:tcPr>
          <w:p w14:paraId="0FF067D9" w14:textId="77777777" w:rsidR="00131A31" w:rsidRPr="00ED32E2" w:rsidRDefault="00131A31" w:rsidP="009750C2">
            <w:pPr>
              <w:jc w:val="both"/>
              <w:rPr>
                <w:rFonts w:asciiTheme="minorHAnsi" w:hAnsiTheme="minorHAnsi" w:cstheme="minorHAnsi"/>
                <w:lang w:val="en-GB"/>
              </w:rPr>
            </w:pPr>
            <w:r w:rsidRPr="00ED32E2">
              <w:rPr>
                <w:rFonts w:asciiTheme="minorHAnsi" w:hAnsiTheme="minorHAnsi" w:cstheme="minorHAnsi"/>
                <w:lang w:val="en-GB"/>
              </w:rPr>
              <w:t>Anticipated start date [if known]:</w:t>
            </w:r>
          </w:p>
        </w:tc>
        <w:tc>
          <w:tcPr>
            <w:tcW w:w="4622" w:type="dxa"/>
            <w:shd w:val="clear" w:color="auto" w:fill="auto"/>
          </w:tcPr>
          <w:p w14:paraId="14CCA808" w14:textId="77777777" w:rsidR="00131A31" w:rsidRPr="00ED32E2" w:rsidRDefault="00131A31" w:rsidP="009750C2">
            <w:pPr>
              <w:jc w:val="both"/>
              <w:rPr>
                <w:rFonts w:asciiTheme="minorHAnsi" w:hAnsiTheme="minorHAnsi" w:cstheme="minorHAnsi"/>
                <w:lang w:val="en-GB"/>
              </w:rPr>
            </w:pPr>
          </w:p>
          <w:p w14:paraId="0A56F73A" w14:textId="77777777" w:rsidR="00131A31" w:rsidRPr="00ED32E2" w:rsidRDefault="00131A31" w:rsidP="009750C2">
            <w:pPr>
              <w:jc w:val="both"/>
              <w:rPr>
                <w:rFonts w:asciiTheme="minorHAnsi" w:hAnsiTheme="minorHAnsi" w:cstheme="minorHAnsi"/>
                <w:lang w:val="en-GB"/>
              </w:rPr>
            </w:pPr>
          </w:p>
        </w:tc>
      </w:tr>
      <w:tr w:rsidR="00131A31" w:rsidRPr="00ED32E2" w14:paraId="0EA574B2" w14:textId="77777777" w:rsidTr="009750C2">
        <w:tc>
          <w:tcPr>
            <w:tcW w:w="4621" w:type="dxa"/>
            <w:shd w:val="clear" w:color="auto" w:fill="auto"/>
          </w:tcPr>
          <w:p w14:paraId="3BA6E0EB" w14:textId="77777777" w:rsidR="00131A31" w:rsidRPr="00ED32E2" w:rsidRDefault="00131A31" w:rsidP="009750C2">
            <w:pPr>
              <w:jc w:val="both"/>
              <w:rPr>
                <w:rFonts w:asciiTheme="minorHAnsi" w:hAnsiTheme="minorHAnsi" w:cstheme="minorHAnsi"/>
                <w:lang w:val="en-GB"/>
              </w:rPr>
            </w:pPr>
            <w:r w:rsidRPr="00ED32E2">
              <w:rPr>
                <w:rFonts w:asciiTheme="minorHAnsi" w:hAnsiTheme="minorHAnsi" w:cstheme="minorHAnsi"/>
                <w:lang w:val="en-GB"/>
              </w:rPr>
              <w:t>Anticipated completion date [if known]:</w:t>
            </w:r>
          </w:p>
        </w:tc>
        <w:tc>
          <w:tcPr>
            <w:tcW w:w="4622" w:type="dxa"/>
            <w:shd w:val="clear" w:color="auto" w:fill="auto"/>
          </w:tcPr>
          <w:p w14:paraId="0C0F6B72" w14:textId="77777777" w:rsidR="00131A31" w:rsidRPr="00ED32E2" w:rsidRDefault="00131A31" w:rsidP="009750C2">
            <w:pPr>
              <w:jc w:val="both"/>
              <w:rPr>
                <w:rFonts w:asciiTheme="minorHAnsi" w:hAnsiTheme="minorHAnsi" w:cstheme="minorHAnsi"/>
                <w:lang w:val="en-GB"/>
              </w:rPr>
            </w:pPr>
          </w:p>
          <w:p w14:paraId="4699A03F" w14:textId="77777777" w:rsidR="00131A31" w:rsidRPr="00ED32E2" w:rsidRDefault="00131A31" w:rsidP="009750C2">
            <w:pPr>
              <w:jc w:val="both"/>
              <w:rPr>
                <w:rFonts w:asciiTheme="minorHAnsi" w:hAnsiTheme="minorHAnsi" w:cstheme="minorHAnsi"/>
                <w:lang w:val="en-GB"/>
              </w:rPr>
            </w:pPr>
          </w:p>
        </w:tc>
      </w:tr>
      <w:tr w:rsidR="00131A31" w:rsidRPr="00ED32E2" w14:paraId="3926EA5F" w14:textId="77777777" w:rsidTr="009750C2">
        <w:tc>
          <w:tcPr>
            <w:tcW w:w="4621" w:type="dxa"/>
            <w:shd w:val="clear" w:color="auto" w:fill="auto"/>
          </w:tcPr>
          <w:p w14:paraId="7C7A820A" w14:textId="77777777" w:rsidR="00131A31" w:rsidRPr="00ED32E2" w:rsidRDefault="00131A31" w:rsidP="009750C2">
            <w:pPr>
              <w:jc w:val="both"/>
              <w:rPr>
                <w:rFonts w:asciiTheme="minorHAnsi" w:hAnsiTheme="minorHAnsi" w:cstheme="minorHAnsi"/>
                <w:lang w:val="en-GB"/>
              </w:rPr>
            </w:pPr>
            <w:r w:rsidRPr="00ED32E2">
              <w:rPr>
                <w:rFonts w:asciiTheme="minorHAnsi" w:hAnsiTheme="minorHAnsi" w:cstheme="minorHAnsi"/>
                <w:lang w:val="en-GB"/>
              </w:rPr>
              <w:t>Anticipated date grant required [if known]:</w:t>
            </w:r>
          </w:p>
        </w:tc>
        <w:tc>
          <w:tcPr>
            <w:tcW w:w="4622" w:type="dxa"/>
            <w:shd w:val="clear" w:color="auto" w:fill="auto"/>
          </w:tcPr>
          <w:p w14:paraId="02DBAE60" w14:textId="77777777" w:rsidR="00131A31" w:rsidRPr="00ED32E2" w:rsidRDefault="00131A31" w:rsidP="009750C2">
            <w:pPr>
              <w:jc w:val="both"/>
              <w:rPr>
                <w:rFonts w:asciiTheme="minorHAnsi" w:hAnsiTheme="minorHAnsi" w:cstheme="minorHAnsi"/>
                <w:lang w:val="en-GB"/>
              </w:rPr>
            </w:pPr>
          </w:p>
          <w:p w14:paraId="40BD4C5A" w14:textId="77777777" w:rsidR="00131A31" w:rsidRPr="00ED32E2" w:rsidRDefault="00131A31" w:rsidP="009750C2">
            <w:pPr>
              <w:jc w:val="both"/>
              <w:rPr>
                <w:rFonts w:asciiTheme="minorHAnsi" w:hAnsiTheme="minorHAnsi" w:cstheme="minorHAnsi"/>
                <w:lang w:val="en-GB"/>
              </w:rPr>
            </w:pPr>
          </w:p>
        </w:tc>
      </w:tr>
    </w:tbl>
    <w:p w14:paraId="24FA088B" w14:textId="77777777" w:rsidR="00131A31" w:rsidRPr="00ED32E2" w:rsidRDefault="00131A31" w:rsidP="00384018">
      <w:pPr>
        <w:jc w:val="both"/>
        <w:rPr>
          <w:rFonts w:asciiTheme="minorHAnsi" w:hAnsiTheme="minorHAnsi" w:cstheme="minorHAnsi"/>
          <w:lang w:val="en-GB"/>
        </w:rPr>
      </w:pPr>
    </w:p>
    <w:p w14:paraId="272681A8" w14:textId="77777777" w:rsidR="00C3027D" w:rsidRPr="00ED32E2" w:rsidRDefault="00D03BBF" w:rsidP="00384018">
      <w:pPr>
        <w:jc w:val="both"/>
        <w:rPr>
          <w:rFonts w:asciiTheme="minorHAnsi" w:hAnsiTheme="minorHAnsi" w:cstheme="minorHAnsi"/>
          <w:b/>
          <w:lang w:val="en-GB"/>
        </w:rPr>
      </w:pPr>
      <w:r w:rsidRPr="00ED32E2">
        <w:rPr>
          <w:rFonts w:asciiTheme="minorHAnsi" w:hAnsiTheme="minorHAnsi" w:cstheme="minorHAnsi"/>
          <w:b/>
          <w:lang w:val="en-GB"/>
        </w:rPr>
        <w:t xml:space="preserve">Reporting Back </w:t>
      </w:r>
    </w:p>
    <w:p w14:paraId="0B48D69D" w14:textId="77777777" w:rsidR="00D03BBF" w:rsidRPr="00ED32E2" w:rsidRDefault="00D03BBF" w:rsidP="00384018">
      <w:pPr>
        <w:jc w:val="both"/>
        <w:rPr>
          <w:rFonts w:asciiTheme="minorHAnsi" w:hAnsiTheme="minorHAnsi" w:cstheme="minorHAnsi"/>
          <w:lang w:val="en-GB"/>
        </w:rPr>
      </w:pPr>
    </w:p>
    <w:p w14:paraId="3CB0A916" w14:textId="7DB7796E" w:rsidR="001505E0" w:rsidRPr="00ED32E2" w:rsidRDefault="0074744F" w:rsidP="00384018">
      <w:pPr>
        <w:jc w:val="both"/>
        <w:rPr>
          <w:rFonts w:asciiTheme="minorHAnsi" w:hAnsiTheme="minorHAnsi" w:cstheme="minorHAnsi"/>
          <w:lang w:val="en-GB"/>
        </w:rPr>
      </w:pPr>
      <w:r w:rsidRPr="00ED32E2">
        <w:rPr>
          <w:rFonts w:asciiTheme="minorHAnsi" w:hAnsiTheme="minorHAnsi" w:cstheme="minorHAnsi"/>
          <w:lang w:val="en-GB"/>
        </w:rPr>
        <w:t xml:space="preserve">It is a requirement of the Trustees that successful applicants agree to provide a written </w:t>
      </w:r>
      <w:r w:rsidR="001505E0" w:rsidRPr="00ED32E2">
        <w:rPr>
          <w:rFonts w:asciiTheme="minorHAnsi" w:hAnsiTheme="minorHAnsi" w:cstheme="minorHAnsi"/>
          <w:lang w:val="en-GB"/>
        </w:rPr>
        <w:t>report</w:t>
      </w:r>
      <w:r w:rsidRPr="00ED32E2">
        <w:rPr>
          <w:rFonts w:asciiTheme="minorHAnsi" w:hAnsiTheme="minorHAnsi" w:cstheme="minorHAnsi"/>
          <w:lang w:val="en-GB"/>
        </w:rPr>
        <w:t xml:space="preserve"> on the progress/implementation of the project for which the grant is offered. This should be provided </w:t>
      </w:r>
      <w:r w:rsidR="001505E0" w:rsidRPr="00ED32E2">
        <w:rPr>
          <w:rFonts w:asciiTheme="minorHAnsi" w:hAnsiTheme="minorHAnsi" w:cstheme="minorHAnsi"/>
          <w:lang w:val="en-GB"/>
        </w:rPr>
        <w:t>within two months of the end of the period for which the grant has been provided.</w:t>
      </w:r>
    </w:p>
    <w:p w14:paraId="04E95465" w14:textId="77777777" w:rsidR="001505E0" w:rsidRPr="00ED32E2" w:rsidRDefault="001505E0" w:rsidP="001505E0">
      <w:pPr>
        <w:jc w:val="both"/>
        <w:rPr>
          <w:rFonts w:asciiTheme="minorHAnsi" w:hAnsiTheme="minorHAnsi" w:cstheme="minorHAnsi"/>
          <w:lang w:val="en-GB"/>
        </w:rPr>
      </w:pPr>
    </w:p>
    <w:p w14:paraId="045DEA94" w14:textId="767039A4" w:rsidR="0074744F" w:rsidRPr="00ED32E2" w:rsidRDefault="001505E0" w:rsidP="001505E0">
      <w:pPr>
        <w:jc w:val="both"/>
        <w:rPr>
          <w:rFonts w:asciiTheme="minorHAnsi" w:hAnsiTheme="minorHAnsi" w:cstheme="minorHAnsi"/>
          <w:lang w:val="en-GB"/>
        </w:rPr>
      </w:pPr>
      <w:r w:rsidRPr="00ED32E2">
        <w:rPr>
          <w:rFonts w:asciiTheme="minorHAnsi" w:hAnsiTheme="minorHAnsi" w:cstheme="minorHAnsi"/>
          <w:lang w:val="en-GB"/>
        </w:rPr>
        <w:t>Failure to provide the report by the due date may lead to a request that the grant be refunded to Keswick Hall Trust.</w:t>
      </w:r>
    </w:p>
    <w:p w14:paraId="3A3E8C35" w14:textId="55E654D0" w:rsidR="00C17002" w:rsidRPr="00ED32E2" w:rsidRDefault="00C17002" w:rsidP="00384018">
      <w:pPr>
        <w:jc w:val="both"/>
        <w:rPr>
          <w:rFonts w:asciiTheme="minorHAnsi" w:hAnsiTheme="minorHAnsi" w:cstheme="minorHAnsi"/>
          <w:lang w:val="en-GB"/>
        </w:rPr>
      </w:pPr>
    </w:p>
    <w:p w14:paraId="00509219" w14:textId="1EE4D1DC" w:rsidR="00C17002" w:rsidRPr="00ED32E2" w:rsidRDefault="00C17002" w:rsidP="00384018">
      <w:pPr>
        <w:jc w:val="both"/>
        <w:rPr>
          <w:rFonts w:asciiTheme="minorHAnsi" w:hAnsiTheme="minorHAnsi" w:cstheme="minorHAnsi"/>
          <w:lang w:val="en-GB"/>
        </w:rPr>
      </w:pPr>
      <w:r w:rsidRPr="00ED32E2">
        <w:rPr>
          <w:rFonts w:asciiTheme="minorHAnsi" w:hAnsiTheme="minorHAnsi" w:cstheme="minorHAnsi"/>
          <w:lang w:val="en-GB"/>
        </w:rPr>
        <w:t>A proforma template for this purpose will be provided when the grant is paid.</w:t>
      </w:r>
    </w:p>
    <w:p w14:paraId="21FCE352" w14:textId="77777777" w:rsidR="0074744F" w:rsidRPr="00ED32E2" w:rsidRDefault="0074744F" w:rsidP="00384018">
      <w:pPr>
        <w:jc w:val="both"/>
        <w:rPr>
          <w:rFonts w:asciiTheme="minorHAnsi" w:hAnsiTheme="minorHAnsi" w:cstheme="minorHAnsi"/>
          <w:lang w:val="en-GB"/>
        </w:rPr>
      </w:pPr>
    </w:p>
    <w:p w14:paraId="7DA97310" w14:textId="77777777" w:rsidR="0074744F" w:rsidRPr="00ED32E2" w:rsidRDefault="0074744F" w:rsidP="00384018">
      <w:pPr>
        <w:jc w:val="both"/>
        <w:rPr>
          <w:rFonts w:asciiTheme="minorHAnsi" w:hAnsiTheme="minorHAnsi" w:cstheme="minorHAnsi"/>
          <w:lang w:val="en-GB"/>
        </w:rPr>
      </w:pPr>
    </w:p>
    <w:p w14:paraId="68B02871" w14:textId="77777777" w:rsidR="00C3027D" w:rsidRPr="00ED32E2" w:rsidRDefault="00C3027D" w:rsidP="00384018">
      <w:pPr>
        <w:jc w:val="both"/>
        <w:rPr>
          <w:rFonts w:asciiTheme="minorHAnsi" w:hAnsiTheme="minorHAnsi" w:cstheme="minorHAnsi"/>
          <w:b/>
          <w:lang w:val="en-GB"/>
        </w:rPr>
      </w:pPr>
      <w:r w:rsidRPr="00ED32E2">
        <w:rPr>
          <w:rFonts w:asciiTheme="minorHAnsi" w:hAnsiTheme="minorHAnsi" w:cstheme="minorHAnsi"/>
          <w:b/>
          <w:lang w:val="en-GB"/>
        </w:rPr>
        <w:t>Please note:</w:t>
      </w:r>
    </w:p>
    <w:p w14:paraId="490C6C2A" w14:textId="259CC1F5" w:rsidR="00C3027D" w:rsidRPr="00ED32E2" w:rsidRDefault="00C3027D" w:rsidP="00384018">
      <w:pPr>
        <w:jc w:val="both"/>
        <w:rPr>
          <w:rFonts w:asciiTheme="minorHAnsi" w:hAnsiTheme="minorHAnsi" w:cstheme="minorHAnsi"/>
          <w:lang w:val="en-GB"/>
        </w:rPr>
      </w:pPr>
    </w:p>
    <w:p w14:paraId="09C98EFA" w14:textId="118F6038" w:rsidR="00C17002" w:rsidRPr="00ED32E2" w:rsidRDefault="00C17002" w:rsidP="00384018">
      <w:pPr>
        <w:jc w:val="both"/>
        <w:rPr>
          <w:rFonts w:asciiTheme="minorHAnsi" w:hAnsiTheme="minorHAnsi" w:cstheme="minorHAnsi"/>
          <w:lang w:val="en-GB"/>
        </w:rPr>
      </w:pPr>
      <w:r w:rsidRPr="00ED32E2">
        <w:rPr>
          <w:rFonts w:asciiTheme="minorHAnsi" w:hAnsiTheme="minorHAnsi" w:cstheme="minorHAnsi"/>
          <w:lang w:val="en-GB"/>
        </w:rPr>
        <w:t xml:space="preserve">Grant Applications are only considered by the Managing Trustees at their </w:t>
      </w:r>
      <w:r w:rsidR="001505E0" w:rsidRPr="00ED32E2">
        <w:rPr>
          <w:rFonts w:asciiTheme="minorHAnsi" w:hAnsiTheme="minorHAnsi" w:cstheme="minorHAnsi"/>
          <w:lang w:val="en-GB"/>
        </w:rPr>
        <w:t xml:space="preserve">March, </w:t>
      </w:r>
      <w:r w:rsidRPr="00ED32E2">
        <w:rPr>
          <w:rFonts w:asciiTheme="minorHAnsi" w:hAnsiTheme="minorHAnsi" w:cstheme="minorHAnsi"/>
          <w:lang w:val="en-GB"/>
        </w:rPr>
        <w:t xml:space="preserve">July </w:t>
      </w:r>
      <w:r w:rsidR="001505E0" w:rsidRPr="00ED32E2">
        <w:rPr>
          <w:rFonts w:asciiTheme="minorHAnsi" w:hAnsiTheme="minorHAnsi" w:cstheme="minorHAnsi"/>
          <w:lang w:val="en-GB"/>
        </w:rPr>
        <w:t xml:space="preserve">and November </w:t>
      </w:r>
      <w:r w:rsidRPr="00ED32E2">
        <w:rPr>
          <w:rFonts w:asciiTheme="minorHAnsi" w:hAnsiTheme="minorHAnsi" w:cstheme="minorHAnsi"/>
          <w:lang w:val="en-GB"/>
        </w:rPr>
        <w:t>meeting</w:t>
      </w:r>
      <w:r w:rsidR="001505E0" w:rsidRPr="00ED32E2">
        <w:rPr>
          <w:rFonts w:asciiTheme="minorHAnsi" w:hAnsiTheme="minorHAnsi" w:cstheme="minorHAnsi"/>
          <w:lang w:val="en-GB"/>
        </w:rPr>
        <w:t>s</w:t>
      </w:r>
      <w:r w:rsidRPr="00ED32E2">
        <w:rPr>
          <w:rFonts w:asciiTheme="minorHAnsi" w:hAnsiTheme="minorHAnsi" w:cstheme="minorHAnsi"/>
          <w:lang w:val="en-GB"/>
        </w:rPr>
        <w:t>.</w:t>
      </w:r>
    </w:p>
    <w:p w14:paraId="69566893" w14:textId="17F070FF" w:rsidR="00C17002" w:rsidRPr="00ED32E2" w:rsidRDefault="00C17002" w:rsidP="00384018">
      <w:pPr>
        <w:jc w:val="both"/>
        <w:rPr>
          <w:rFonts w:asciiTheme="minorHAnsi" w:hAnsiTheme="minorHAnsi" w:cstheme="minorHAnsi"/>
          <w:lang w:val="en-GB"/>
        </w:rPr>
      </w:pPr>
    </w:p>
    <w:p w14:paraId="58A5BE78" w14:textId="77777777" w:rsidR="001505E0" w:rsidRPr="00ED32E2" w:rsidRDefault="00C17002" w:rsidP="00384018">
      <w:pPr>
        <w:jc w:val="both"/>
        <w:rPr>
          <w:rFonts w:asciiTheme="minorHAnsi" w:hAnsiTheme="minorHAnsi" w:cstheme="minorHAnsi"/>
          <w:lang w:val="en-GB"/>
        </w:rPr>
      </w:pPr>
      <w:r w:rsidRPr="00ED32E2">
        <w:rPr>
          <w:rFonts w:asciiTheme="minorHAnsi" w:hAnsiTheme="minorHAnsi" w:cstheme="minorHAnsi"/>
          <w:lang w:val="en-GB"/>
        </w:rPr>
        <w:t>Applications must therefore be received by the trust by</w:t>
      </w:r>
      <w:r w:rsidR="001505E0" w:rsidRPr="00ED32E2">
        <w:rPr>
          <w:rFonts w:asciiTheme="minorHAnsi" w:hAnsiTheme="minorHAnsi" w:cstheme="minorHAnsi"/>
          <w:lang w:val="en-GB"/>
        </w:rPr>
        <w:t>:</w:t>
      </w:r>
    </w:p>
    <w:p w14:paraId="57F7AD57" w14:textId="77777777" w:rsidR="001505E0" w:rsidRPr="00ED32E2" w:rsidRDefault="001505E0" w:rsidP="00384018">
      <w:pPr>
        <w:jc w:val="both"/>
        <w:rPr>
          <w:rFonts w:asciiTheme="minorHAnsi" w:hAnsiTheme="minorHAnsi" w:cstheme="minorHAnsi"/>
          <w:lang w:val="en-GB"/>
        </w:rPr>
      </w:pPr>
    </w:p>
    <w:p w14:paraId="3DFB7CF9" w14:textId="0CF4424E" w:rsidR="00C17002" w:rsidRPr="00ED32E2" w:rsidRDefault="001505E0" w:rsidP="00384018">
      <w:pPr>
        <w:jc w:val="both"/>
        <w:rPr>
          <w:rFonts w:asciiTheme="minorHAnsi" w:hAnsiTheme="minorHAnsi" w:cstheme="minorHAnsi"/>
          <w:lang w:val="en-GB"/>
        </w:rPr>
      </w:pPr>
      <w:r w:rsidRPr="00ED32E2">
        <w:rPr>
          <w:rFonts w:asciiTheme="minorHAnsi" w:hAnsiTheme="minorHAnsi" w:cstheme="minorHAnsi"/>
          <w:lang w:val="en-GB"/>
        </w:rPr>
        <w:t>March Meeting:</w:t>
      </w:r>
      <w:r w:rsidRPr="00ED32E2">
        <w:rPr>
          <w:rFonts w:asciiTheme="minorHAnsi" w:hAnsiTheme="minorHAnsi" w:cstheme="minorHAnsi"/>
          <w:lang w:val="en-GB"/>
        </w:rPr>
        <w:tab/>
      </w:r>
      <w:r w:rsidRPr="00ED32E2">
        <w:rPr>
          <w:rFonts w:asciiTheme="minorHAnsi" w:hAnsiTheme="minorHAnsi" w:cstheme="minorHAnsi"/>
          <w:lang w:val="en-GB"/>
        </w:rPr>
        <w:tab/>
      </w:r>
      <w:r w:rsidR="00D9003A">
        <w:rPr>
          <w:rFonts w:asciiTheme="minorHAnsi" w:hAnsiTheme="minorHAnsi" w:cstheme="minorHAnsi"/>
          <w:lang w:val="en-GB"/>
        </w:rPr>
        <w:t>31</w:t>
      </w:r>
      <w:r w:rsidR="00D9003A" w:rsidRPr="00D9003A">
        <w:rPr>
          <w:rFonts w:asciiTheme="minorHAnsi" w:hAnsiTheme="minorHAnsi" w:cstheme="minorHAnsi"/>
          <w:vertAlign w:val="superscript"/>
          <w:lang w:val="en-GB"/>
        </w:rPr>
        <w:t>st</w:t>
      </w:r>
      <w:r w:rsidR="00D9003A">
        <w:rPr>
          <w:rFonts w:asciiTheme="minorHAnsi" w:hAnsiTheme="minorHAnsi" w:cstheme="minorHAnsi"/>
          <w:lang w:val="en-GB"/>
        </w:rPr>
        <w:t xml:space="preserve"> January</w:t>
      </w:r>
    </w:p>
    <w:p w14:paraId="42949888" w14:textId="59AC70D9" w:rsidR="001505E0" w:rsidRPr="00ED32E2" w:rsidRDefault="001505E0" w:rsidP="00384018">
      <w:pPr>
        <w:jc w:val="both"/>
        <w:rPr>
          <w:rFonts w:asciiTheme="minorHAnsi" w:hAnsiTheme="minorHAnsi" w:cstheme="minorHAnsi"/>
          <w:lang w:val="en-GB"/>
        </w:rPr>
      </w:pPr>
    </w:p>
    <w:p w14:paraId="47720DB2" w14:textId="5052AA36" w:rsidR="001505E0" w:rsidRPr="00ED32E2" w:rsidRDefault="001505E0" w:rsidP="00384018">
      <w:pPr>
        <w:jc w:val="both"/>
        <w:rPr>
          <w:rFonts w:asciiTheme="minorHAnsi" w:hAnsiTheme="minorHAnsi" w:cstheme="minorHAnsi"/>
          <w:lang w:val="en-GB"/>
        </w:rPr>
      </w:pPr>
      <w:r w:rsidRPr="00ED32E2">
        <w:rPr>
          <w:rFonts w:asciiTheme="minorHAnsi" w:hAnsiTheme="minorHAnsi" w:cstheme="minorHAnsi"/>
          <w:lang w:val="en-GB"/>
        </w:rPr>
        <w:t>July Meeting:</w:t>
      </w:r>
      <w:r w:rsidRPr="00ED32E2">
        <w:rPr>
          <w:rFonts w:asciiTheme="minorHAnsi" w:hAnsiTheme="minorHAnsi" w:cstheme="minorHAnsi"/>
          <w:lang w:val="en-GB"/>
        </w:rPr>
        <w:tab/>
      </w:r>
      <w:r w:rsidRPr="00ED32E2">
        <w:rPr>
          <w:rFonts w:asciiTheme="minorHAnsi" w:hAnsiTheme="minorHAnsi" w:cstheme="minorHAnsi"/>
          <w:lang w:val="en-GB"/>
        </w:rPr>
        <w:tab/>
      </w:r>
      <w:r w:rsidR="00ED32E2">
        <w:rPr>
          <w:rFonts w:asciiTheme="minorHAnsi" w:hAnsiTheme="minorHAnsi" w:cstheme="minorHAnsi"/>
          <w:lang w:val="en-GB"/>
        </w:rPr>
        <w:tab/>
      </w:r>
      <w:r w:rsidR="00D9003A">
        <w:rPr>
          <w:rFonts w:asciiTheme="minorHAnsi" w:hAnsiTheme="minorHAnsi" w:cstheme="minorHAnsi"/>
          <w:lang w:val="en-GB"/>
        </w:rPr>
        <w:t>31</w:t>
      </w:r>
      <w:r w:rsidR="00D9003A" w:rsidRPr="00DE0D0E">
        <w:rPr>
          <w:rFonts w:asciiTheme="minorHAnsi" w:hAnsiTheme="minorHAnsi" w:cstheme="minorHAnsi"/>
          <w:vertAlign w:val="superscript"/>
          <w:lang w:val="en-GB"/>
        </w:rPr>
        <w:t>st</w:t>
      </w:r>
      <w:r w:rsidR="00DE0D0E">
        <w:rPr>
          <w:rFonts w:asciiTheme="minorHAnsi" w:hAnsiTheme="minorHAnsi" w:cstheme="minorHAnsi"/>
          <w:lang w:val="en-GB"/>
        </w:rPr>
        <w:t xml:space="preserve"> May</w:t>
      </w:r>
    </w:p>
    <w:p w14:paraId="6FF9C58A" w14:textId="5C1C2183" w:rsidR="001505E0" w:rsidRPr="00ED32E2" w:rsidRDefault="001505E0" w:rsidP="00384018">
      <w:pPr>
        <w:jc w:val="both"/>
        <w:rPr>
          <w:rFonts w:asciiTheme="minorHAnsi" w:hAnsiTheme="minorHAnsi" w:cstheme="minorHAnsi"/>
          <w:lang w:val="en-GB"/>
        </w:rPr>
      </w:pPr>
    </w:p>
    <w:p w14:paraId="3E3E8B76" w14:textId="4E9057DB" w:rsidR="001505E0" w:rsidRPr="00ED32E2" w:rsidRDefault="001505E0" w:rsidP="00384018">
      <w:pPr>
        <w:jc w:val="both"/>
        <w:rPr>
          <w:rFonts w:asciiTheme="minorHAnsi" w:hAnsiTheme="minorHAnsi" w:cstheme="minorHAnsi"/>
          <w:lang w:val="en-GB"/>
        </w:rPr>
      </w:pPr>
      <w:r w:rsidRPr="00ED32E2">
        <w:rPr>
          <w:rFonts w:asciiTheme="minorHAnsi" w:hAnsiTheme="minorHAnsi" w:cstheme="minorHAnsi"/>
          <w:lang w:val="en-GB"/>
        </w:rPr>
        <w:t>November Meeting:</w:t>
      </w:r>
      <w:r w:rsidRPr="00ED32E2">
        <w:rPr>
          <w:rFonts w:asciiTheme="minorHAnsi" w:hAnsiTheme="minorHAnsi" w:cstheme="minorHAnsi"/>
          <w:lang w:val="en-GB"/>
        </w:rPr>
        <w:tab/>
      </w:r>
      <w:r w:rsidR="00ED32E2">
        <w:rPr>
          <w:rFonts w:asciiTheme="minorHAnsi" w:hAnsiTheme="minorHAnsi" w:cstheme="minorHAnsi"/>
          <w:lang w:val="en-GB"/>
        </w:rPr>
        <w:tab/>
      </w:r>
      <w:r w:rsidR="00DE0D0E">
        <w:rPr>
          <w:rFonts w:asciiTheme="minorHAnsi" w:hAnsiTheme="minorHAnsi" w:cstheme="minorHAnsi"/>
          <w:lang w:val="en-GB"/>
        </w:rPr>
        <w:t>30</w:t>
      </w:r>
      <w:r w:rsidR="00DE0D0E" w:rsidRPr="00DE0D0E">
        <w:rPr>
          <w:rFonts w:asciiTheme="minorHAnsi" w:hAnsiTheme="minorHAnsi" w:cstheme="minorHAnsi"/>
          <w:vertAlign w:val="superscript"/>
          <w:lang w:val="en-GB"/>
        </w:rPr>
        <w:t>th</w:t>
      </w:r>
      <w:r w:rsidR="00DE0D0E">
        <w:rPr>
          <w:rFonts w:asciiTheme="minorHAnsi" w:hAnsiTheme="minorHAnsi" w:cstheme="minorHAnsi"/>
          <w:lang w:val="en-GB"/>
        </w:rPr>
        <w:t xml:space="preserve"> September</w:t>
      </w:r>
    </w:p>
    <w:p w14:paraId="1841ED3D" w14:textId="77777777" w:rsidR="00C17002" w:rsidRPr="00ED32E2" w:rsidRDefault="00C17002" w:rsidP="00384018">
      <w:pPr>
        <w:jc w:val="both"/>
        <w:rPr>
          <w:rFonts w:asciiTheme="minorHAnsi" w:hAnsiTheme="minorHAnsi" w:cstheme="minorHAnsi"/>
          <w:lang w:val="en-GB"/>
        </w:rPr>
      </w:pPr>
    </w:p>
    <w:p w14:paraId="4985C4D7" w14:textId="301996CF" w:rsidR="00C17002" w:rsidRPr="00ED32E2" w:rsidRDefault="00C17002" w:rsidP="00ED32E2">
      <w:pPr>
        <w:jc w:val="both"/>
        <w:rPr>
          <w:rFonts w:asciiTheme="minorHAnsi" w:hAnsiTheme="minorHAnsi" w:cstheme="minorHAnsi"/>
          <w:lang w:val="en-GB"/>
        </w:rPr>
      </w:pPr>
      <w:r w:rsidRPr="00ED32E2">
        <w:rPr>
          <w:rFonts w:asciiTheme="minorHAnsi" w:hAnsiTheme="minorHAnsi" w:cstheme="minorHAnsi"/>
          <w:lang w:val="en-GB"/>
        </w:rPr>
        <w:t>Applications received after th</w:t>
      </w:r>
      <w:r w:rsidR="00ED32E2">
        <w:rPr>
          <w:rFonts w:asciiTheme="minorHAnsi" w:hAnsiTheme="minorHAnsi" w:cstheme="minorHAnsi"/>
          <w:lang w:val="en-GB"/>
        </w:rPr>
        <w:t>ese</w:t>
      </w:r>
      <w:r w:rsidRPr="00ED32E2">
        <w:rPr>
          <w:rFonts w:asciiTheme="minorHAnsi" w:hAnsiTheme="minorHAnsi" w:cstheme="minorHAnsi"/>
          <w:lang w:val="en-GB"/>
        </w:rPr>
        <w:t xml:space="preserve"> date</w:t>
      </w:r>
      <w:r w:rsidR="00ED32E2">
        <w:rPr>
          <w:rFonts w:asciiTheme="minorHAnsi" w:hAnsiTheme="minorHAnsi" w:cstheme="minorHAnsi"/>
          <w:lang w:val="en-GB"/>
        </w:rPr>
        <w:t>s</w:t>
      </w:r>
      <w:r w:rsidRPr="00ED32E2">
        <w:rPr>
          <w:rFonts w:asciiTheme="minorHAnsi" w:hAnsiTheme="minorHAnsi" w:cstheme="minorHAnsi"/>
          <w:lang w:val="en-GB"/>
        </w:rPr>
        <w:t xml:space="preserve"> will not be considered</w:t>
      </w:r>
      <w:r w:rsidR="00ED32E2">
        <w:rPr>
          <w:rFonts w:asciiTheme="minorHAnsi" w:hAnsiTheme="minorHAnsi" w:cstheme="minorHAnsi"/>
          <w:lang w:val="en-GB"/>
        </w:rPr>
        <w:t xml:space="preserve"> until the following meeting </w:t>
      </w:r>
      <w:r w:rsidR="00F11520">
        <w:rPr>
          <w:rFonts w:asciiTheme="minorHAnsi" w:hAnsiTheme="minorHAnsi" w:cstheme="minorHAnsi"/>
          <w:lang w:val="en-GB"/>
        </w:rPr>
        <w:t>o</w:t>
      </w:r>
      <w:r w:rsidR="00ED32E2">
        <w:rPr>
          <w:rFonts w:asciiTheme="minorHAnsi" w:hAnsiTheme="minorHAnsi" w:cstheme="minorHAnsi"/>
          <w:lang w:val="en-GB"/>
        </w:rPr>
        <w:t>f the Managing Trustees.</w:t>
      </w:r>
    </w:p>
    <w:p w14:paraId="229D8CC9" w14:textId="1F3802E4" w:rsidR="00A351E0" w:rsidRPr="00ED32E2" w:rsidRDefault="00A351E0" w:rsidP="007153AD">
      <w:pPr>
        <w:spacing w:before="120"/>
        <w:jc w:val="both"/>
        <w:rPr>
          <w:rFonts w:asciiTheme="minorHAnsi" w:hAnsiTheme="minorHAnsi" w:cstheme="minorHAnsi"/>
          <w:lang w:val="en-GB"/>
        </w:rPr>
      </w:pPr>
      <w:r w:rsidRPr="00ED32E2">
        <w:rPr>
          <w:rFonts w:asciiTheme="minorHAnsi" w:hAnsiTheme="minorHAnsi" w:cstheme="minorHAnsi"/>
          <w:lang w:val="en"/>
        </w:rPr>
        <w:lastRenderedPageBreak/>
        <w:t xml:space="preserve">The </w:t>
      </w:r>
      <w:r w:rsidRPr="00ED32E2">
        <w:rPr>
          <w:rFonts w:asciiTheme="minorHAnsi" w:hAnsiTheme="minorHAnsi" w:cstheme="minorHAnsi"/>
          <w:b/>
          <w:bCs/>
          <w:lang w:val="en"/>
        </w:rPr>
        <w:t>General Data Protection Regulation</w:t>
      </w:r>
      <w:r w:rsidRPr="00ED32E2">
        <w:rPr>
          <w:rFonts w:asciiTheme="minorHAnsi" w:hAnsiTheme="minorHAnsi" w:cstheme="minorHAnsi"/>
          <w:lang w:val="en"/>
        </w:rPr>
        <w:t xml:space="preserve"> (</w:t>
      </w:r>
      <w:r w:rsidRPr="00ED32E2">
        <w:rPr>
          <w:rFonts w:asciiTheme="minorHAnsi" w:hAnsiTheme="minorHAnsi" w:cstheme="minorHAnsi"/>
          <w:b/>
          <w:bCs/>
          <w:lang w:val="en"/>
        </w:rPr>
        <w:t>GDPR</w:t>
      </w:r>
      <w:r w:rsidRPr="00ED32E2">
        <w:rPr>
          <w:rFonts w:asciiTheme="minorHAnsi" w:hAnsiTheme="minorHAnsi" w:cstheme="minorHAnsi"/>
          <w:lang w:val="en"/>
        </w:rPr>
        <w:t>) (Regulation (EU) 2016/679) is a regulation by which the European Parliament, the Council of the European Union and the European Commission intend to strengthen and unify Data Protection for all individuals within the EU. It also addresses the export of personal data outside the EU. The GDPR aims primarily to give control back to citizens and residents over their personal data and to simplify the regulatory environment for international business by unifying the regulation within the EU. When the GDPR takes effect, it will replace</w:t>
      </w:r>
      <w:r w:rsidR="006201E8" w:rsidRPr="00ED32E2">
        <w:rPr>
          <w:rFonts w:asciiTheme="minorHAnsi" w:hAnsiTheme="minorHAnsi" w:cstheme="minorHAnsi"/>
          <w:lang w:val="en"/>
        </w:rPr>
        <w:t xml:space="preserve"> the</w:t>
      </w:r>
      <w:r w:rsidRPr="00ED32E2">
        <w:rPr>
          <w:rFonts w:asciiTheme="minorHAnsi" w:hAnsiTheme="minorHAnsi" w:cstheme="minorHAnsi"/>
          <w:lang w:val="en"/>
        </w:rPr>
        <w:t xml:space="preserve"> data protection directive of 1995. The regulation was adopted on 27 April 2016. It becomes enforceable from 25 May 2018 after a two-year transition period and, unlike a directive, it does not require national governments to pass any enabling </w:t>
      </w:r>
      <w:r w:rsidR="00B271F8" w:rsidRPr="00ED32E2">
        <w:rPr>
          <w:rFonts w:asciiTheme="minorHAnsi" w:hAnsiTheme="minorHAnsi" w:cstheme="minorHAnsi"/>
          <w:lang w:val="en"/>
        </w:rPr>
        <w:t>legislation and</w:t>
      </w:r>
      <w:r w:rsidRPr="00ED32E2">
        <w:rPr>
          <w:rFonts w:asciiTheme="minorHAnsi" w:hAnsiTheme="minorHAnsi" w:cstheme="minorHAnsi"/>
          <w:lang w:val="en"/>
        </w:rPr>
        <w:t xml:space="preserve"> is thus directly binding and applicable.</w:t>
      </w:r>
      <w:r w:rsidRPr="00ED32E2">
        <w:rPr>
          <w:rFonts w:asciiTheme="minorHAnsi" w:hAnsiTheme="minorHAnsi" w:cstheme="minorHAnsi"/>
          <w:lang w:val="en-GB"/>
        </w:rPr>
        <w:t xml:space="preserve"> </w:t>
      </w:r>
    </w:p>
    <w:p w14:paraId="112EC86C" w14:textId="72DF55DD" w:rsidR="00A351E0" w:rsidRPr="00ED32E2" w:rsidRDefault="00A351E0" w:rsidP="007153AD">
      <w:pPr>
        <w:spacing w:before="120"/>
        <w:jc w:val="both"/>
        <w:rPr>
          <w:rFonts w:asciiTheme="minorHAnsi" w:hAnsiTheme="minorHAnsi" w:cstheme="minorHAnsi"/>
          <w:lang w:val="en-GB"/>
        </w:rPr>
      </w:pPr>
      <w:r w:rsidRPr="00ED32E2">
        <w:rPr>
          <w:rFonts w:asciiTheme="minorHAnsi" w:hAnsiTheme="minorHAnsi" w:cstheme="minorHAnsi"/>
          <w:lang w:val="en-GB"/>
        </w:rPr>
        <w:t xml:space="preserve">The trustees of </w:t>
      </w:r>
      <w:r w:rsidR="00ED32E2">
        <w:rPr>
          <w:rFonts w:asciiTheme="minorHAnsi" w:hAnsiTheme="minorHAnsi" w:cstheme="minorHAnsi"/>
          <w:lang w:val="en-GB"/>
        </w:rPr>
        <w:t>Keswick Hall Trust</w:t>
      </w:r>
      <w:r w:rsidRPr="00ED32E2">
        <w:rPr>
          <w:rFonts w:asciiTheme="minorHAnsi" w:hAnsiTheme="minorHAnsi" w:cstheme="minorHAnsi"/>
          <w:lang w:val="en-GB"/>
        </w:rPr>
        <w:t xml:space="preserve"> have considered carefully the implications of the Regulation and have determine</w:t>
      </w:r>
      <w:r w:rsidR="00904855" w:rsidRPr="00ED32E2">
        <w:rPr>
          <w:rFonts w:asciiTheme="minorHAnsi" w:hAnsiTheme="minorHAnsi" w:cstheme="minorHAnsi"/>
          <w:lang w:val="en-GB"/>
        </w:rPr>
        <w:t>d</w:t>
      </w:r>
      <w:r w:rsidRPr="00ED32E2">
        <w:rPr>
          <w:rFonts w:asciiTheme="minorHAnsi" w:hAnsiTheme="minorHAnsi" w:cstheme="minorHAnsi"/>
          <w:lang w:val="en-GB"/>
        </w:rPr>
        <w:t xml:space="preserve"> that the grant applicant must give explicit consent to the recording of information contained in the grant application</w:t>
      </w:r>
    </w:p>
    <w:p w14:paraId="4ACBA310" w14:textId="77777777" w:rsidR="00A351E0" w:rsidRPr="00ED32E2" w:rsidRDefault="00A351E0" w:rsidP="007153AD">
      <w:pPr>
        <w:spacing w:before="120"/>
        <w:jc w:val="both"/>
        <w:rPr>
          <w:rFonts w:asciiTheme="minorHAnsi" w:hAnsiTheme="minorHAnsi" w:cstheme="minorHAnsi"/>
          <w:lang w:val="en-GB"/>
        </w:rPr>
      </w:pPr>
    </w:p>
    <w:p w14:paraId="4D84E93C" w14:textId="0D9D1E50" w:rsidR="00ED32E2" w:rsidRPr="00ED32E2" w:rsidRDefault="00ED32E2" w:rsidP="00ED32E2">
      <w:pPr>
        <w:spacing w:before="120"/>
        <w:rPr>
          <w:rFonts w:asciiTheme="minorHAnsi" w:hAnsiTheme="minorHAnsi" w:cstheme="minorHAnsi"/>
        </w:rPr>
      </w:pPr>
      <w:r w:rsidRPr="00ED32E2">
        <w:rPr>
          <w:rFonts w:asciiTheme="minorHAnsi" w:hAnsiTheme="minorHAnsi" w:cstheme="minorHAnsi"/>
          <w:lang w:val="en-GB"/>
        </w:rPr>
        <w:t>In signing this application therefore, I give the explicit consent to the following:</w:t>
      </w:r>
      <w:r w:rsidRPr="00ED32E2">
        <w:rPr>
          <w:rFonts w:asciiTheme="minorHAnsi" w:hAnsiTheme="minorHAnsi" w:cstheme="minorHAnsi"/>
          <w:lang w:val="en-GB"/>
        </w:rPr>
        <w:br/>
      </w:r>
    </w:p>
    <w:p w14:paraId="7EF48CAB" w14:textId="77777777" w:rsidR="00ED32E2" w:rsidRPr="00ED32E2" w:rsidRDefault="00ED32E2" w:rsidP="00ED32E2">
      <w:pPr>
        <w:pStyle w:val="ListParagraph"/>
        <w:numPr>
          <w:ilvl w:val="0"/>
          <w:numId w:val="23"/>
        </w:numPr>
        <w:spacing w:before="120" w:after="120"/>
        <w:ind w:left="567" w:hanging="567"/>
        <w:rPr>
          <w:rFonts w:asciiTheme="minorHAnsi" w:hAnsiTheme="minorHAnsi" w:cstheme="minorHAnsi"/>
          <w:sz w:val="24"/>
          <w:szCs w:val="24"/>
        </w:rPr>
      </w:pPr>
      <w:r w:rsidRPr="00ED32E2">
        <w:rPr>
          <w:rFonts w:asciiTheme="minorHAnsi" w:hAnsiTheme="minorHAnsi" w:cstheme="minorHAnsi"/>
          <w:sz w:val="24"/>
          <w:szCs w:val="24"/>
        </w:rPr>
        <w:t>Keswick Hall Trust will record my details electronically and on electronic backups</w:t>
      </w:r>
      <w:r w:rsidRPr="00ED32E2">
        <w:rPr>
          <w:rFonts w:asciiTheme="minorHAnsi" w:hAnsiTheme="minorHAnsi" w:cstheme="minorHAnsi"/>
          <w:sz w:val="24"/>
          <w:szCs w:val="24"/>
        </w:rPr>
        <w:br/>
      </w:r>
    </w:p>
    <w:p w14:paraId="06C56F37" w14:textId="77777777" w:rsidR="00ED32E2" w:rsidRPr="00ED32E2" w:rsidRDefault="00ED32E2" w:rsidP="00ED32E2">
      <w:pPr>
        <w:pStyle w:val="ListParagraph"/>
        <w:numPr>
          <w:ilvl w:val="0"/>
          <w:numId w:val="23"/>
        </w:numPr>
        <w:spacing w:before="120" w:after="120"/>
        <w:ind w:left="567" w:hanging="567"/>
        <w:rPr>
          <w:rFonts w:asciiTheme="minorHAnsi" w:hAnsiTheme="minorHAnsi" w:cstheme="minorHAnsi"/>
          <w:sz w:val="24"/>
          <w:szCs w:val="24"/>
        </w:rPr>
      </w:pPr>
      <w:r w:rsidRPr="00ED32E2">
        <w:rPr>
          <w:rFonts w:asciiTheme="minorHAnsi" w:hAnsiTheme="minorHAnsi" w:cstheme="minorHAnsi"/>
          <w:sz w:val="24"/>
          <w:szCs w:val="24"/>
        </w:rPr>
        <w:t>Keswick Hall Trust will, if required, share my information with the following organisations:</w:t>
      </w:r>
    </w:p>
    <w:p w14:paraId="5F484474" w14:textId="77777777" w:rsidR="00ED32E2" w:rsidRPr="00ED32E2" w:rsidRDefault="00ED32E2" w:rsidP="00ED32E2">
      <w:pPr>
        <w:pStyle w:val="ListParagraph"/>
        <w:rPr>
          <w:rFonts w:asciiTheme="minorHAnsi" w:hAnsiTheme="minorHAnsi" w:cstheme="minorHAnsi"/>
          <w:sz w:val="24"/>
          <w:szCs w:val="24"/>
        </w:rPr>
      </w:pPr>
    </w:p>
    <w:p w14:paraId="72770E2C" w14:textId="77777777" w:rsidR="00ED32E2" w:rsidRPr="00ED32E2" w:rsidRDefault="00ED32E2" w:rsidP="00ED32E2">
      <w:pPr>
        <w:pStyle w:val="ListParagraph"/>
        <w:numPr>
          <w:ilvl w:val="2"/>
          <w:numId w:val="23"/>
        </w:numPr>
        <w:spacing w:before="120" w:after="120"/>
        <w:ind w:left="1185" w:hanging="340"/>
        <w:rPr>
          <w:rFonts w:asciiTheme="minorHAnsi" w:hAnsiTheme="minorHAnsi" w:cstheme="minorHAnsi"/>
          <w:sz w:val="24"/>
          <w:szCs w:val="24"/>
        </w:rPr>
      </w:pPr>
      <w:r w:rsidRPr="00ED32E2">
        <w:rPr>
          <w:rFonts w:asciiTheme="minorHAnsi" w:hAnsiTheme="minorHAnsi" w:cstheme="minorHAnsi"/>
          <w:sz w:val="24"/>
          <w:szCs w:val="24"/>
        </w:rPr>
        <w:t>Charity Commission</w:t>
      </w:r>
    </w:p>
    <w:p w14:paraId="5C67ADBC" w14:textId="77777777" w:rsidR="00ED32E2" w:rsidRPr="00ED32E2" w:rsidRDefault="00ED32E2" w:rsidP="00ED32E2">
      <w:pPr>
        <w:pStyle w:val="ListParagraph"/>
        <w:numPr>
          <w:ilvl w:val="2"/>
          <w:numId w:val="23"/>
        </w:numPr>
        <w:spacing w:before="120" w:after="120"/>
        <w:ind w:left="1185" w:hanging="340"/>
        <w:rPr>
          <w:rFonts w:asciiTheme="minorHAnsi" w:hAnsiTheme="minorHAnsi" w:cstheme="minorHAnsi"/>
          <w:sz w:val="24"/>
          <w:szCs w:val="24"/>
        </w:rPr>
      </w:pPr>
      <w:r w:rsidRPr="00ED32E2">
        <w:rPr>
          <w:rFonts w:asciiTheme="minorHAnsi" w:hAnsiTheme="minorHAnsi" w:cstheme="minorHAnsi"/>
          <w:sz w:val="24"/>
          <w:szCs w:val="24"/>
        </w:rPr>
        <w:t>Association of Church College Trusts</w:t>
      </w:r>
    </w:p>
    <w:p w14:paraId="1080F9F7" w14:textId="77777777" w:rsidR="00ED32E2" w:rsidRPr="00ED32E2" w:rsidRDefault="00ED32E2" w:rsidP="00ED32E2">
      <w:pPr>
        <w:pStyle w:val="ListParagraph"/>
        <w:numPr>
          <w:ilvl w:val="2"/>
          <w:numId w:val="23"/>
        </w:numPr>
        <w:spacing w:before="120" w:after="120"/>
        <w:ind w:left="1185" w:hanging="340"/>
        <w:rPr>
          <w:rFonts w:asciiTheme="minorHAnsi" w:hAnsiTheme="minorHAnsi" w:cstheme="minorHAnsi"/>
          <w:sz w:val="24"/>
          <w:szCs w:val="24"/>
        </w:rPr>
      </w:pPr>
      <w:r w:rsidRPr="00ED32E2">
        <w:rPr>
          <w:rFonts w:asciiTheme="minorHAnsi" w:hAnsiTheme="minorHAnsi" w:cstheme="minorHAnsi"/>
          <w:sz w:val="24"/>
          <w:szCs w:val="24"/>
        </w:rPr>
        <w:t>RE Council</w:t>
      </w:r>
    </w:p>
    <w:p w14:paraId="3F022517" w14:textId="77777777" w:rsidR="00ED32E2" w:rsidRPr="00ED32E2" w:rsidRDefault="00ED32E2" w:rsidP="00ED32E2">
      <w:pPr>
        <w:pStyle w:val="ListParagraph"/>
        <w:numPr>
          <w:ilvl w:val="2"/>
          <w:numId w:val="23"/>
        </w:numPr>
        <w:spacing w:before="120" w:after="120"/>
        <w:ind w:left="1185" w:hanging="340"/>
        <w:rPr>
          <w:rFonts w:asciiTheme="minorHAnsi" w:hAnsiTheme="minorHAnsi" w:cstheme="minorHAnsi"/>
          <w:sz w:val="24"/>
          <w:szCs w:val="24"/>
        </w:rPr>
      </w:pPr>
      <w:r w:rsidRPr="00ED32E2">
        <w:rPr>
          <w:rFonts w:asciiTheme="minorHAnsi" w:hAnsiTheme="minorHAnsi" w:cstheme="minorHAnsi"/>
          <w:sz w:val="24"/>
          <w:szCs w:val="24"/>
        </w:rPr>
        <w:t>Association of Charity Fundraisers</w:t>
      </w:r>
    </w:p>
    <w:p w14:paraId="5055AB36" w14:textId="77777777" w:rsidR="00ED32E2" w:rsidRPr="00ED32E2" w:rsidRDefault="00ED32E2" w:rsidP="00ED32E2">
      <w:pPr>
        <w:pStyle w:val="ListParagraph"/>
        <w:numPr>
          <w:ilvl w:val="2"/>
          <w:numId w:val="23"/>
        </w:numPr>
        <w:spacing w:before="120" w:after="120"/>
        <w:ind w:left="1185" w:hanging="340"/>
        <w:rPr>
          <w:rFonts w:asciiTheme="minorHAnsi" w:hAnsiTheme="minorHAnsi" w:cstheme="minorHAnsi"/>
          <w:sz w:val="24"/>
          <w:szCs w:val="24"/>
        </w:rPr>
      </w:pPr>
      <w:r w:rsidRPr="00ED32E2">
        <w:rPr>
          <w:rFonts w:asciiTheme="minorHAnsi" w:hAnsiTheme="minorHAnsi" w:cstheme="minorHAnsi"/>
          <w:sz w:val="24"/>
          <w:szCs w:val="24"/>
        </w:rPr>
        <w:t>Keswick Hall Trust Auditors/Accountants</w:t>
      </w:r>
    </w:p>
    <w:p w14:paraId="019617E1" w14:textId="77777777" w:rsidR="00ED32E2" w:rsidRPr="00ED32E2" w:rsidRDefault="00ED32E2" w:rsidP="00ED32E2">
      <w:pPr>
        <w:pStyle w:val="ListParagraph"/>
        <w:numPr>
          <w:ilvl w:val="2"/>
          <w:numId w:val="23"/>
        </w:numPr>
        <w:spacing w:before="120" w:after="120"/>
        <w:ind w:left="1185" w:hanging="340"/>
        <w:rPr>
          <w:rFonts w:asciiTheme="minorHAnsi" w:hAnsiTheme="minorHAnsi" w:cstheme="minorHAnsi"/>
          <w:sz w:val="24"/>
          <w:szCs w:val="24"/>
        </w:rPr>
      </w:pPr>
      <w:r w:rsidRPr="00ED32E2">
        <w:rPr>
          <w:rFonts w:asciiTheme="minorHAnsi" w:hAnsiTheme="minorHAnsi" w:cstheme="minorHAnsi"/>
          <w:sz w:val="24"/>
          <w:szCs w:val="24"/>
        </w:rPr>
        <w:t>Keswick Hall Trust Solicitors</w:t>
      </w:r>
    </w:p>
    <w:p w14:paraId="761EBD5F" w14:textId="77777777" w:rsidR="00ED32E2" w:rsidRPr="00ED32E2" w:rsidRDefault="00ED32E2" w:rsidP="00ED32E2">
      <w:pPr>
        <w:pStyle w:val="ListParagraph"/>
        <w:numPr>
          <w:ilvl w:val="2"/>
          <w:numId w:val="23"/>
        </w:numPr>
        <w:spacing w:before="120" w:after="120"/>
        <w:ind w:left="1185" w:hanging="340"/>
        <w:rPr>
          <w:rFonts w:asciiTheme="minorHAnsi" w:hAnsiTheme="minorHAnsi" w:cstheme="minorHAnsi"/>
          <w:sz w:val="24"/>
          <w:szCs w:val="24"/>
        </w:rPr>
      </w:pPr>
      <w:r w:rsidRPr="00ED32E2">
        <w:rPr>
          <w:rFonts w:asciiTheme="minorHAnsi" w:hAnsiTheme="minorHAnsi" w:cstheme="minorHAnsi"/>
          <w:sz w:val="24"/>
          <w:szCs w:val="24"/>
        </w:rPr>
        <w:t>Keswick Hall Trust Bankers</w:t>
      </w:r>
    </w:p>
    <w:p w14:paraId="1453CCEB" w14:textId="77777777" w:rsidR="00ED32E2" w:rsidRPr="00ED32E2" w:rsidRDefault="00ED32E2" w:rsidP="00ED32E2">
      <w:pPr>
        <w:pStyle w:val="ListParagraph"/>
        <w:numPr>
          <w:ilvl w:val="2"/>
          <w:numId w:val="23"/>
        </w:numPr>
        <w:spacing w:before="120" w:after="120"/>
        <w:ind w:left="1185" w:hanging="340"/>
        <w:rPr>
          <w:rFonts w:asciiTheme="minorHAnsi" w:hAnsiTheme="minorHAnsi" w:cstheme="minorHAnsi"/>
          <w:sz w:val="24"/>
          <w:szCs w:val="24"/>
        </w:rPr>
      </w:pPr>
      <w:r w:rsidRPr="00ED32E2">
        <w:rPr>
          <w:rFonts w:asciiTheme="minorHAnsi" w:hAnsiTheme="minorHAnsi" w:cstheme="minorHAnsi"/>
          <w:sz w:val="24"/>
          <w:szCs w:val="24"/>
        </w:rPr>
        <w:t>Keswick Hall Trust Investment Managers</w:t>
      </w:r>
    </w:p>
    <w:p w14:paraId="6DE9057F" w14:textId="77777777" w:rsidR="00ED32E2" w:rsidRPr="00ED32E2" w:rsidRDefault="00ED32E2" w:rsidP="00ED32E2">
      <w:pPr>
        <w:pStyle w:val="ListParagraph"/>
        <w:numPr>
          <w:ilvl w:val="2"/>
          <w:numId w:val="23"/>
        </w:numPr>
        <w:spacing w:before="120" w:after="120"/>
        <w:ind w:left="1185" w:hanging="340"/>
        <w:rPr>
          <w:rFonts w:asciiTheme="minorHAnsi" w:hAnsiTheme="minorHAnsi" w:cstheme="minorHAnsi"/>
          <w:sz w:val="24"/>
          <w:szCs w:val="24"/>
        </w:rPr>
      </w:pPr>
      <w:r w:rsidRPr="00ED32E2">
        <w:rPr>
          <w:rFonts w:asciiTheme="minorHAnsi" w:hAnsiTheme="minorHAnsi" w:cstheme="minorHAnsi"/>
          <w:sz w:val="24"/>
          <w:szCs w:val="24"/>
        </w:rPr>
        <w:t>HM Revenue and Customs</w:t>
      </w:r>
    </w:p>
    <w:p w14:paraId="1F84C6D6" w14:textId="77777777" w:rsidR="00ED32E2" w:rsidRPr="00ED32E2" w:rsidRDefault="00ED32E2" w:rsidP="00ED32E2">
      <w:pPr>
        <w:pStyle w:val="ListParagraph"/>
        <w:numPr>
          <w:ilvl w:val="2"/>
          <w:numId w:val="23"/>
        </w:numPr>
        <w:spacing w:before="120" w:after="120"/>
        <w:ind w:left="1185" w:hanging="340"/>
        <w:rPr>
          <w:rFonts w:asciiTheme="minorHAnsi" w:hAnsiTheme="minorHAnsi" w:cstheme="minorHAnsi"/>
          <w:sz w:val="24"/>
          <w:szCs w:val="24"/>
        </w:rPr>
      </w:pPr>
      <w:r w:rsidRPr="00ED32E2">
        <w:rPr>
          <w:rFonts w:asciiTheme="minorHAnsi" w:hAnsiTheme="minorHAnsi" w:cstheme="minorHAnsi"/>
          <w:sz w:val="24"/>
          <w:szCs w:val="24"/>
        </w:rPr>
        <w:t>Information Commissioners Office</w:t>
      </w:r>
    </w:p>
    <w:p w14:paraId="43CCB039" w14:textId="77777777" w:rsidR="00ED32E2" w:rsidRPr="00ED32E2" w:rsidRDefault="00ED32E2" w:rsidP="00ED32E2">
      <w:pPr>
        <w:pStyle w:val="ListParagraph"/>
        <w:numPr>
          <w:ilvl w:val="2"/>
          <w:numId w:val="23"/>
        </w:numPr>
        <w:spacing w:before="120" w:after="120"/>
        <w:ind w:left="1185" w:hanging="340"/>
        <w:rPr>
          <w:rFonts w:asciiTheme="minorHAnsi" w:hAnsiTheme="minorHAnsi" w:cstheme="minorHAnsi"/>
          <w:sz w:val="24"/>
          <w:szCs w:val="24"/>
        </w:rPr>
      </w:pPr>
      <w:r w:rsidRPr="00ED32E2">
        <w:rPr>
          <w:rFonts w:asciiTheme="minorHAnsi" w:hAnsiTheme="minorHAnsi" w:cstheme="minorHAnsi"/>
          <w:sz w:val="24"/>
          <w:szCs w:val="24"/>
        </w:rPr>
        <w:t>Any other organisations that the trustees shall from time to time consider appropriate</w:t>
      </w:r>
      <w:r w:rsidRPr="00ED32E2">
        <w:rPr>
          <w:rFonts w:asciiTheme="minorHAnsi" w:hAnsiTheme="minorHAnsi" w:cstheme="minorHAnsi"/>
          <w:sz w:val="24"/>
          <w:szCs w:val="24"/>
        </w:rPr>
        <w:br/>
      </w:r>
    </w:p>
    <w:p w14:paraId="1E914231" w14:textId="77777777" w:rsidR="00ED32E2" w:rsidRPr="00ED32E2" w:rsidRDefault="00ED32E2" w:rsidP="00ED32E2">
      <w:pPr>
        <w:pStyle w:val="ListParagraph"/>
        <w:numPr>
          <w:ilvl w:val="0"/>
          <w:numId w:val="23"/>
        </w:numPr>
        <w:spacing w:before="120" w:after="120"/>
        <w:ind w:left="567" w:hanging="567"/>
        <w:rPr>
          <w:rFonts w:asciiTheme="minorHAnsi" w:hAnsiTheme="minorHAnsi" w:cstheme="minorHAnsi"/>
          <w:sz w:val="24"/>
          <w:szCs w:val="24"/>
        </w:rPr>
      </w:pPr>
      <w:r w:rsidRPr="00ED32E2">
        <w:rPr>
          <w:rFonts w:asciiTheme="minorHAnsi" w:hAnsiTheme="minorHAnsi" w:cstheme="minorHAnsi"/>
          <w:sz w:val="24"/>
          <w:szCs w:val="24"/>
        </w:rPr>
        <w:t>Date Information Removed will be removed in accordance with the Keswick Hall Trust Data Retention Policy – a copy of which is available on request.</w:t>
      </w:r>
    </w:p>
    <w:p w14:paraId="788A09B5" w14:textId="77777777" w:rsidR="007153AD" w:rsidRPr="00ED32E2" w:rsidRDefault="007153AD" w:rsidP="007153AD">
      <w:pPr>
        <w:jc w:val="both"/>
        <w:rPr>
          <w:rFonts w:asciiTheme="minorHAnsi" w:hAnsiTheme="minorHAnsi" w:cstheme="minorHAnsi"/>
          <w:lang w:val="en-GB"/>
        </w:rPr>
      </w:pPr>
    </w:p>
    <w:p w14:paraId="62A37058" w14:textId="77777777" w:rsidR="007153AD" w:rsidRPr="00ED32E2" w:rsidRDefault="007153AD" w:rsidP="007153AD">
      <w:pPr>
        <w:jc w:val="both"/>
        <w:rPr>
          <w:rFonts w:asciiTheme="minorHAnsi" w:hAnsiTheme="minorHAnsi" w:cstheme="minorHAnsi"/>
          <w:lang w:val="en-GB"/>
        </w:rPr>
      </w:pPr>
      <w:r w:rsidRPr="00ED32E2">
        <w:rPr>
          <w:rFonts w:asciiTheme="minorHAnsi" w:hAnsiTheme="minorHAnsi" w:cstheme="minorHAnsi"/>
          <w:lang w:val="en-GB"/>
        </w:rPr>
        <w:t>Signature of Applicant:</w:t>
      </w:r>
      <w:r w:rsidRPr="00ED32E2">
        <w:rPr>
          <w:rFonts w:asciiTheme="minorHAnsi" w:hAnsiTheme="minorHAnsi" w:cstheme="minorHAnsi"/>
          <w:lang w:val="en-GB"/>
        </w:rPr>
        <w:tab/>
        <w:t>_____________________________________</w:t>
      </w:r>
    </w:p>
    <w:p w14:paraId="3319C918" w14:textId="77777777" w:rsidR="007153AD" w:rsidRPr="00ED32E2" w:rsidRDefault="007153AD" w:rsidP="007153AD">
      <w:pPr>
        <w:jc w:val="both"/>
        <w:rPr>
          <w:rFonts w:asciiTheme="minorHAnsi" w:hAnsiTheme="minorHAnsi" w:cstheme="minorHAnsi"/>
          <w:lang w:val="en-GB"/>
        </w:rPr>
      </w:pPr>
    </w:p>
    <w:p w14:paraId="7F44717C" w14:textId="77777777" w:rsidR="007153AD" w:rsidRPr="00ED32E2" w:rsidRDefault="007153AD" w:rsidP="007153AD">
      <w:pPr>
        <w:spacing w:before="120"/>
        <w:jc w:val="both"/>
        <w:rPr>
          <w:rFonts w:asciiTheme="minorHAnsi" w:hAnsiTheme="minorHAnsi" w:cstheme="minorHAnsi"/>
          <w:lang w:val="en-GB"/>
        </w:rPr>
      </w:pPr>
      <w:r w:rsidRPr="00ED32E2">
        <w:rPr>
          <w:rFonts w:asciiTheme="minorHAnsi" w:hAnsiTheme="minorHAnsi" w:cstheme="minorHAnsi"/>
          <w:lang w:val="en-GB"/>
        </w:rPr>
        <w:t>Name of Applicant:</w:t>
      </w:r>
      <w:r w:rsidRPr="00ED32E2">
        <w:rPr>
          <w:rFonts w:asciiTheme="minorHAnsi" w:hAnsiTheme="minorHAnsi" w:cstheme="minorHAnsi"/>
          <w:lang w:val="en-GB"/>
        </w:rPr>
        <w:tab/>
      </w:r>
      <w:r w:rsidRPr="00ED32E2">
        <w:rPr>
          <w:rFonts w:asciiTheme="minorHAnsi" w:hAnsiTheme="minorHAnsi" w:cstheme="minorHAnsi"/>
          <w:lang w:val="en-GB"/>
        </w:rPr>
        <w:tab/>
        <w:t>_____________________________________</w:t>
      </w:r>
    </w:p>
    <w:p w14:paraId="7FC2A518" w14:textId="77777777" w:rsidR="007153AD" w:rsidRPr="00ED32E2" w:rsidRDefault="007153AD" w:rsidP="007153AD">
      <w:pPr>
        <w:spacing w:before="120"/>
        <w:jc w:val="both"/>
        <w:rPr>
          <w:rFonts w:asciiTheme="minorHAnsi" w:hAnsiTheme="minorHAnsi" w:cstheme="minorHAnsi"/>
          <w:lang w:val="en-GB"/>
        </w:rPr>
      </w:pPr>
    </w:p>
    <w:p w14:paraId="03A5C8EB" w14:textId="4608705F" w:rsidR="007153AD" w:rsidRPr="00384018" w:rsidRDefault="007153AD" w:rsidP="007153AD">
      <w:pPr>
        <w:spacing w:before="120"/>
        <w:jc w:val="both"/>
        <w:rPr>
          <w:rFonts w:ascii="Arial" w:hAnsi="Arial" w:cs="Arial"/>
          <w:lang w:val="en-GB"/>
        </w:rPr>
      </w:pPr>
      <w:r w:rsidRPr="00ED32E2">
        <w:rPr>
          <w:rFonts w:asciiTheme="minorHAnsi" w:hAnsiTheme="minorHAnsi" w:cstheme="minorHAnsi"/>
          <w:lang w:val="en-GB"/>
        </w:rPr>
        <w:t>Date:</w:t>
      </w:r>
      <w:r w:rsidRPr="00ED32E2">
        <w:rPr>
          <w:rFonts w:asciiTheme="minorHAnsi" w:hAnsiTheme="minorHAnsi" w:cstheme="minorHAnsi"/>
          <w:lang w:val="en-GB"/>
        </w:rPr>
        <w:tab/>
      </w:r>
      <w:r w:rsidRPr="00ED32E2">
        <w:rPr>
          <w:rFonts w:asciiTheme="minorHAnsi" w:hAnsiTheme="minorHAnsi" w:cstheme="minorHAnsi"/>
          <w:lang w:val="en-GB"/>
        </w:rPr>
        <w:tab/>
      </w:r>
      <w:r w:rsidRPr="00ED32E2">
        <w:rPr>
          <w:rFonts w:asciiTheme="minorHAnsi" w:hAnsiTheme="minorHAnsi" w:cstheme="minorHAnsi"/>
          <w:lang w:val="en-GB"/>
        </w:rPr>
        <w:tab/>
      </w:r>
      <w:r w:rsidRPr="006015E4">
        <w:rPr>
          <w:rFonts w:ascii="Tahoma" w:hAnsi="Tahoma" w:cs="Tahoma"/>
          <w:sz w:val="20"/>
          <w:szCs w:val="20"/>
          <w:lang w:val="en-GB"/>
        </w:rPr>
        <w:tab/>
        <w:t>________________</w:t>
      </w:r>
    </w:p>
    <w:sectPr w:rsidR="007153AD" w:rsidRPr="00384018" w:rsidSect="00384018">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B9272" w14:textId="77777777" w:rsidR="005907E9" w:rsidRDefault="005907E9">
      <w:r>
        <w:separator/>
      </w:r>
    </w:p>
  </w:endnote>
  <w:endnote w:type="continuationSeparator" w:id="0">
    <w:p w14:paraId="78A9B79C" w14:textId="77777777" w:rsidR="005907E9" w:rsidRDefault="0059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5172A" w14:textId="77777777" w:rsidR="00B9126C" w:rsidRDefault="00B912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6554D" w14:textId="3B763B02" w:rsidR="00F11520" w:rsidRPr="00F11520" w:rsidRDefault="00F11520" w:rsidP="00384018">
    <w:pPr>
      <w:pStyle w:val="Footer"/>
      <w:jc w:val="center"/>
      <w:rPr>
        <w:rFonts w:asciiTheme="minorHAnsi" w:hAnsiTheme="minorHAnsi" w:cstheme="minorHAnsi"/>
        <w:sz w:val="18"/>
        <w:szCs w:val="18"/>
        <w:lang w:val="en-GB"/>
      </w:rPr>
    </w:pPr>
    <w:r>
      <w:rPr>
        <w:rFonts w:asciiTheme="minorHAnsi" w:hAnsiTheme="minorHAnsi" w:cstheme="minorHAnsi"/>
        <w:sz w:val="18"/>
        <w:szCs w:val="18"/>
        <w:lang w:val="en-GB"/>
      </w:rPr>
      <w:br/>
    </w:r>
    <w:r w:rsidRPr="00F11520">
      <w:rPr>
        <w:rFonts w:asciiTheme="minorHAnsi" w:hAnsiTheme="minorHAnsi" w:cstheme="minorHAnsi"/>
        <w:sz w:val="18"/>
        <w:szCs w:val="18"/>
        <w:lang w:val="en-GB"/>
      </w:rPr>
      <w:t xml:space="preserve">Keswick Hall Trust – </w:t>
    </w:r>
    <w:r w:rsidR="00B43A1C">
      <w:rPr>
        <w:rFonts w:asciiTheme="minorHAnsi" w:hAnsiTheme="minorHAnsi" w:cstheme="minorHAnsi"/>
        <w:sz w:val="18"/>
        <w:szCs w:val="18"/>
        <w:lang w:val="en-GB"/>
      </w:rPr>
      <w:t>Organisation</w:t>
    </w:r>
    <w:r w:rsidRPr="00F11520">
      <w:rPr>
        <w:rFonts w:asciiTheme="minorHAnsi" w:hAnsiTheme="minorHAnsi" w:cstheme="minorHAnsi"/>
        <w:sz w:val="18"/>
        <w:szCs w:val="18"/>
        <w:lang w:val="en-GB"/>
      </w:rPr>
      <w:t xml:space="preserve"> Grant Application Form</w:t>
    </w:r>
  </w:p>
  <w:p w14:paraId="7080D548" w14:textId="57DD3064" w:rsidR="00745D51" w:rsidRPr="00F11520" w:rsidRDefault="00745D51" w:rsidP="00384018">
    <w:pPr>
      <w:pStyle w:val="Footer"/>
      <w:jc w:val="center"/>
      <w:rPr>
        <w:rFonts w:asciiTheme="minorHAnsi" w:hAnsiTheme="minorHAnsi" w:cstheme="minorHAnsi"/>
        <w:lang w:val="en-GB"/>
      </w:rPr>
    </w:pPr>
    <w:r w:rsidRPr="00F11520">
      <w:rPr>
        <w:rFonts w:asciiTheme="minorHAnsi" w:hAnsiTheme="minorHAnsi" w:cstheme="minorHAnsi"/>
        <w:sz w:val="18"/>
        <w:szCs w:val="18"/>
        <w:lang w:val="en-GB"/>
      </w:rPr>
      <w:t xml:space="preserve">Page </w:t>
    </w:r>
    <w:r w:rsidRPr="00F11520">
      <w:rPr>
        <w:rStyle w:val="PageNumber"/>
        <w:rFonts w:asciiTheme="minorHAnsi" w:hAnsiTheme="minorHAnsi" w:cstheme="minorHAnsi"/>
        <w:sz w:val="18"/>
        <w:szCs w:val="18"/>
      </w:rPr>
      <w:fldChar w:fldCharType="begin"/>
    </w:r>
    <w:r w:rsidRPr="00F11520">
      <w:rPr>
        <w:rStyle w:val="PageNumber"/>
        <w:rFonts w:asciiTheme="minorHAnsi" w:hAnsiTheme="minorHAnsi" w:cstheme="minorHAnsi"/>
        <w:sz w:val="18"/>
        <w:szCs w:val="18"/>
      </w:rPr>
      <w:instrText xml:space="preserve"> PAGE </w:instrText>
    </w:r>
    <w:r w:rsidRPr="00F11520">
      <w:rPr>
        <w:rStyle w:val="PageNumber"/>
        <w:rFonts w:asciiTheme="minorHAnsi" w:hAnsiTheme="minorHAnsi" w:cstheme="minorHAnsi"/>
        <w:sz w:val="18"/>
        <w:szCs w:val="18"/>
      </w:rPr>
      <w:fldChar w:fldCharType="separate"/>
    </w:r>
    <w:r w:rsidR="00B271F8" w:rsidRPr="00F11520">
      <w:rPr>
        <w:rStyle w:val="PageNumber"/>
        <w:rFonts w:asciiTheme="minorHAnsi" w:hAnsiTheme="minorHAnsi" w:cstheme="minorHAnsi"/>
        <w:noProof/>
        <w:sz w:val="18"/>
        <w:szCs w:val="18"/>
      </w:rPr>
      <w:t>8</w:t>
    </w:r>
    <w:r w:rsidRPr="00F11520">
      <w:rPr>
        <w:rStyle w:val="PageNumber"/>
        <w:rFonts w:asciiTheme="minorHAnsi" w:hAnsiTheme="minorHAnsi" w:cstheme="minorHAnsi"/>
        <w:sz w:val="18"/>
        <w:szCs w:val="18"/>
      </w:rPr>
      <w:fldChar w:fldCharType="end"/>
    </w:r>
    <w:r w:rsidRPr="00F11520">
      <w:rPr>
        <w:rStyle w:val="PageNumber"/>
        <w:rFonts w:asciiTheme="minorHAnsi" w:hAnsiTheme="minorHAnsi" w:cstheme="minorHAnsi"/>
        <w:sz w:val="18"/>
        <w:szCs w:val="18"/>
      </w:rPr>
      <w:t xml:space="preserve"> of </w:t>
    </w:r>
    <w:r w:rsidRPr="00F11520">
      <w:rPr>
        <w:rStyle w:val="PageNumber"/>
        <w:rFonts w:asciiTheme="minorHAnsi" w:hAnsiTheme="minorHAnsi" w:cstheme="minorHAnsi"/>
        <w:sz w:val="18"/>
        <w:szCs w:val="18"/>
      </w:rPr>
      <w:fldChar w:fldCharType="begin"/>
    </w:r>
    <w:r w:rsidRPr="00F11520">
      <w:rPr>
        <w:rStyle w:val="PageNumber"/>
        <w:rFonts w:asciiTheme="minorHAnsi" w:hAnsiTheme="minorHAnsi" w:cstheme="minorHAnsi"/>
        <w:sz w:val="18"/>
        <w:szCs w:val="18"/>
      </w:rPr>
      <w:instrText xml:space="preserve"> NUMPAGES </w:instrText>
    </w:r>
    <w:r w:rsidRPr="00F11520">
      <w:rPr>
        <w:rStyle w:val="PageNumber"/>
        <w:rFonts w:asciiTheme="minorHAnsi" w:hAnsiTheme="minorHAnsi" w:cstheme="minorHAnsi"/>
        <w:sz w:val="18"/>
        <w:szCs w:val="18"/>
      </w:rPr>
      <w:fldChar w:fldCharType="separate"/>
    </w:r>
    <w:r w:rsidR="00B271F8" w:rsidRPr="00F11520">
      <w:rPr>
        <w:rStyle w:val="PageNumber"/>
        <w:rFonts w:asciiTheme="minorHAnsi" w:hAnsiTheme="minorHAnsi" w:cstheme="minorHAnsi"/>
        <w:noProof/>
        <w:sz w:val="18"/>
        <w:szCs w:val="18"/>
      </w:rPr>
      <w:t>8</w:t>
    </w:r>
    <w:r w:rsidRPr="00F11520">
      <w:rPr>
        <w:rStyle w:val="PageNumber"/>
        <w:rFonts w:asciiTheme="minorHAnsi" w:hAnsiTheme="minorHAnsi" w:cstheme="min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09159" w14:textId="77777777" w:rsidR="00913A55" w:rsidRPr="00913A55" w:rsidRDefault="00913A55" w:rsidP="00913A55">
    <w:pPr>
      <w:pStyle w:val="Footer"/>
      <w:jc w:val="center"/>
      <w:rPr>
        <w:rFonts w:asciiTheme="minorHAnsi" w:hAnsiTheme="minorHAnsi" w:cstheme="minorHAnsi"/>
        <w:noProof/>
        <w:sz w:val="22"/>
        <w:szCs w:val="22"/>
        <w:lang w:val="en-GB" w:eastAsia="en-GB"/>
      </w:rPr>
    </w:pPr>
    <w:r w:rsidRPr="00913A55">
      <w:rPr>
        <w:rFonts w:asciiTheme="minorHAnsi" w:hAnsiTheme="minorHAnsi" w:cstheme="minorHAnsi"/>
        <w:noProof/>
        <w:lang w:eastAsia="en-GB"/>
      </w:rPr>
      <w:t>Registered Charity No 311246 ● PO Box 169 High Peak SK17 1DF</w:t>
    </w:r>
  </w:p>
  <w:p w14:paraId="0C04CF17" w14:textId="77777777" w:rsidR="00913A55" w:rsidRPr="00913A55" w:rsidRDefault="00913A55" w:rsidP="00913A55">
    <w:pPr>
      <w:pStyle w:val="Footer"/>
      <w:jc w:val="center"/>
      <w:rPr>
        <w:rFonts w:asciiTheme="minorHAnsi" w:hAnsiTheme="minorHAnsi" w:cstheme="minorHAnsi"/>
      </w:rPr>
    </w:pPr>
    <w:r w:rsidRPr="00913A55">
      <w:rPr>
        <w:rFonts w:asciiTheme="minorHAnsi" w:hAnsiTheme="minorHAnsi" w:cstheme="minorHAnsi"/>
        <w:noProof/>
        <w:lang w:eastAsia="en-GB"/>
      </w:rPr>
      <w:t xml:space="preserve">eMail: </w:t>
    </w:r>
    <w:hyperlink r:id="rId1" w:history="1">
      <w:r w:rsidRPr="00913A55">
        <w:rPr>
          <w:rStyle w:val="Hyperlink"/>
          <w:rFonts w:asciiTheme="minorHAnsi" w:hAnsiTheme="minorHAnsi" w:cstheme="minorHAnsi"/>
          <w:noProof/>
          <w:lang w:eastAsia="en-GB"/>
        </w:rPr>
        <w:t>admin@keswickhalltrust.org.uk</w:t>
      </w:r>
    </w:hyperlink>
    <w:r w:rsidRPr="00913A55">
      <w:rPr>
        <w:rFonts w:asciiTheme="minorHAnsi" w:hAnsiTheme="minorHAnsi" w:cstheme="minorHAnsi"/>
        <w:noProof/>
        <w:lang w:eastAsia="en-GB"/>
      </w:rPr>
      <w:t xml:space="preserve"> ● Website: www.keswickhalltrust.org.uk</w:t>
    </w:r>
  </w:p>
  <w:p w14:paraId="55F7D97A" w14:textId="7BA2891D" w:rsidR="00745D51" w:rsidRPr="00913A55" w:rsidRDefault="00745D51" w:rsidP="00384018">
    <w:pPr>
      <w:pStyle w:val="Footer"/>
      <w:jc w:val="center"/>
      <w:rPr>
        <w:rFonts w:asciiTheme="minorHAnsi" w:hAnsiTheme="minorHAnsi" w:cstheme="minorHAnsi"/>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E4C6F" w14:textId="77777777" w:rsidR="005907E9" w:rsidRDefault="005907E9">
      <w:r>
        <w:separator/>
      </w:r>
    </w:p>
  </w:footnote>
  <w:footnote w:type="continuationSeparator" w:id="0">
    <w:p w14:paraId="564F1945" w14:textId="77777777" w:rsidR="005907E9" w:rsidRDefault="00590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27B9D" w14:textId="77777777" w:rsidR="00B9126C" w:rsidRDefault="00B912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66413" w14:textId="77777777" w:rsidR="00B9126C" w:rsidRDefault="00B912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666A8" w14:textId="2A109BE2" w:rsidR="00745D51" w:rsidRDefault="006015E4" w:rsidP="002239DB">
    <w:pPr>
      <w:pStyle w:val="Header"/>
      <w:jc w:val="center"/>
    </w:pPr>
    <w:r w:rsidRPr="00721504">
      <w:rPr>
        <w:noProof/>
        <w:lang w:eastAsia="en-GB"/>
      </w:rPr>
      <w:drawing>
        <wp:inline distT="0" distB="0" distL="0" distR="0" wp14:anchorId="628A38C1" wp14:editId="0BDABF01">
          <wp:extent cx="2857500" cy="1485900"/>
          <wp:effectExtent l="0" t="0" r="0" b="0"/>
          <wp:docPr id="5" name="Picture 1" descr="Keswick Hall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swick Hall Tru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1485900"/>
                  </a:xfrm>
                  <a:prstGeom prst="rect">
                    <a:avLst/>
                  </a:prstGeom>
                  <a:noFill/>
                  <a:ln>
                    <a:noFill/>
                  </a:ln>
                </pic:spPr>
              </pic:pic>
            </a:graphicData>
          </a:graphic>
        </wp:inline>
      </w:drawing>
    </w:r>
    <w:r>
      <w:rPr>
        <w:noProof/>
      </w:rPr>
      <w:drawing>
        <wp:anchor distT="36576" distB="36576" distL="36576" distR="36576" simplePos="0" relativeHeight="251656704" behindDoc="0" locked="0" layoutInCell="1" allowOverlap="1" wp14:anchorId="57B0AFCF" wp14:editId="601BEAEE">
          <wp:simplePos x="0" y="0"/>
          <wp:positionH relativeFrom="column">
            <wp:posOffset>7400925</wp:posOffset>
          </wp:positionH>
          <wp:positionV relativeFrom="paragraph">
            <wp:posOffset>1260475</wp:posOffset>
          </wp:positionV>
          <wp:extent cx="2446655" cy="1741170"/>
          <wp:effectExtent l="0" t="0" r="0" b="0"/>
          <wp:wrapNone/>
          <wp:docPr id="7"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6655" cy="17411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7728" behindDoc="0" locked="0" layoutInCell="1" allowOverlap="1" wp14:anchorId="30556A52" wp14:editId="3A1C3258">
          <wp:simplePos x="0" y="0"/>
          <wp:positionH relativeFrom="column">
            <wp:posOffset>7400925</wp:posOffset>
          </wp:positionH>
          <wp:positionV relativeFrom="paragraph">
            <wp:posOffset>1260475</wp:posOffset>
          </wp:positionV>
          <wp:extent cx="2446655" cy="1741170"/>
          <wp:effectExtent l="0" t="0" r="0" b="0"/>
          <wp:wrapNone/>
          <wp:docPr id="3" name="Picture 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6655" cy="17411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752" behindDoc="0" locked="0" layoutInCell="1" allowOverlap="1" wp14:anchorId="57DCA8A0" wp14:editId="2BD378D7">
          <wp:simplePos x="0" y="0"/>
          <wp:positionH relativeFrom="column">
            <wp:posOffset>7400925</wp:posOffset>
          </wp:positionH>
          <wp:positionV relativeFrom="paragraph">
            <wp:posOffset>1260475</wp:posOffset>
          </wp:positionV>
          <wp:extent cx="2446655" cy="1741170"/>
          <wp:effectExtent l="0" t="0" r="0" b="0"/>
          <wp:wrapNone/>
          <wp:docPr id="4" name="Picture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6655" cy="17411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C2B9889" w14:textId="518277A2" w:rsidR="007153AD" w:rsidRPr="00ED32E2" w:rsidRDefault="002239DB" w:rsidP="00E0016B">
    <w:pPr>
      <w:pStyle w:val="Header"/>
      <w:jc w:val="center"/>
      <w:rPr>
        <w:rFonts w:asciiTheme="minorHAnsi" w:hAnsiTheme="minorHAnsi" w:cstheme="minorHAnsi"/>
        <w:b/>
        <w:sz w:val="28"/>
        <w:szCs w:val="28"/>
      </w:rPr>
    </w:pPr>
    <w:r w:rsidRPr="00ED32E2">
      <w:rPr>
        <w:rFonts w:asciiTheme="minorHAnsi" w:hAnsiTheme="minorHAnsi" w:cstheme="minorHAnsi"/>
        <w:b/>
        <w:sz w:val="28"/>
        <w:szCs w:val="28"/>
      </w:rPr>
      <w:t>APPLICATION FOR A</w:t>
    </w:r>
    <w:r w:rsidR="00B43A1C">
      <w:rPr>
        <w:rFonts w:asciiTheme="minorHAnsi" w:hAnsiTheme="minorHAnsi" w:cstheme="minorHAnsi"/>
        <w:b/>
        <w:sz w:val="28"/>
        <w:szCs w:val="28"/>
      </w:rPr>
      <w:t>N ORGANISATION</w:t>
    </w:r>
    <w:r w:rsidRPr="00ED32E2">
      <w:rPr>
        <w:rFonts w:asciiTheme="minorHAnsi" w:hAnsiTheme="minorHAnsi" w:cstheme="minorHAnsi"/>
        <w:b/>
        <w:sz w:val="28"/>
        <w:szCs w:val="28"/>
      </w:rPr>
      <w:t xml:space="preserve"> GRANT</w:t>
    </w:r>
  </w:p>
  <w:p w14:paraId="0F87A214" w14:textId="77777777" w:rsidR="00745D51" w:rsidRDefault="00745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7AC088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07CC5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908D6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454C1B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4C402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2435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F811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1618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DE3E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6654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36C35"/>
    <w:multiLevelType w:val="hybridMultilevel"/>
    <w:tmpl w:val="45B6BA24"/>
    <w:lvl w:ilvl="0" w:tplc="6F8EFCD0">
      <w:start w:val="1"/>
      <w:numFmt w:val="decimal"/>
      <w:lvlText w:val="%1."/>
      <w:lvlJc w:val="left"/>
      <w:pPr>
        <w:ind w:left="1140" w:hanging="1140"/>
      </w:pPr>
      <w:rPr>
        <w:rFonts w:hint="default"/>
      </w:rPr>
    </w:lvl>
    <w:lvl w:ilvl="1" w:tplc="08090001">
      <w:start w:val="1"/>
      <w:numFmt w:val="bullet"/>
      <w:lvlText w:val=""/>
      <w:lvlJc w:val="left"/>
      <w:pPr>
        <w:ind w:left="306" w:hanging="360"/>
      </w:pPr>
      <w:rPr>
        <w:rFonts w:ascii="Symbol" w:hAnsi="Symbol" w:hint="default"/>
      </w:rPr>
    </w:lvl>
    <w:lvl w:ilvl="2" w:tplc="08090001">
      <w:start w:val="1"/>
      <w:numFmt w:val="bullet"/>
      <w:lvlText w:val=""/>
      <w:lvlJc w:val="left"/>
      <w:pPr>
        <w:ind w:left="1026" w:hanging="180"/>
      </w:pPr>
      <w:rPr>
        <w:rFonts w:ascii="Symbol" w:hAnsi="Symbol" w:hint="default"/>
      </w:r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11" w15:restartNumberingAfterBreak="0">
    <w:nsid w:val="05EB491A"/>
    <w:multiLevelType w:val="multilevel"/>
    <w:tmpl w:val="C6CADA5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1AE0462A"/>
    <w:multiLevelType w:val="hybridMultilevel"/>
    <w:tmpl w:val="FD9C1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2A258C"/>
    <w:multiLevelType w:val="hybridMultilevel"/>
    <w:tmpl w:val="5950CC4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0C3C9E"/>
    <w:multiLevelType w:val="multilevel"/>
    <w:tmpl w:val="9A040E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2880" w:hanging="288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027064A"/>
    <w:multiLevelType w:val="hybridMultilevel"/>
    <w:tmpl w:val="C6CADA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32B2493"/>
    <w:multiLevelType w:val="hybridMultilevel"/>
    <w:tmpl w:val="8CE6D73E"/>
    <w:lvl w:ilvl="0" w:tplc="E19CDFEE">
      <w:start w:val="1"/>
      <w:numFmt w:val="decimal"/>
      <w:lvlText w:val="(%1)"/>
      <w:lvlJc w:val="left"/>
      <w:pPr>
        <w:ind w:left="36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4A4F9B"/>
    <w:multiLevelType w:val="hybridMultilevel"/>
    <w:tmpl w:val="C472DE6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42184B5C"/>
    <w:multiLevelType w:val="multilevel"/>
    <w:tmpl w:val="9A040E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2880" w:hanging="288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B4C73A7"/>
    <w:multiLevelType w:val="hybridMultilevel"/>
    <w:tmpl w:val="1F2C3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FE1256"/>
    <w:multiLevelType w:val="multilevel"/>
    <w:tmpl w:val="81FAE6D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ABF1018"/>
    <w:multiLevelType w:val="multilevel"/>
    <w:tmpl w:val="C6CADA5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5CFB560C"/>
    <w:multiLevelType w:val="hybridMultilevel"/>
    <w:tmpl w:val="52C6D02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8A13CDD"/>
    <w:multiLevelType w:val="hybridMultilevel"/>
    <w:tmpl w:val="726E59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BA0CCEEA">
      <w:start w:val="1"/>
      <w:numFmt w:val="bullet"/>
      <w:lvlText w:val=""/>
      <w:lvlJc w:val="left"/>
      <w:pPr>
        <w:tabs>
          <w:tab w:val="num" w:pos="357"/>
        </w:tabs>
        <w:ind w:left="357" w:hanging="357"/>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D57C67"/>
    <w:multiLevelType w:val="hybridMultilevel"/>
    <w:tmpl w:val="81FAE6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B1643AB"/>
    <w:multiLevelType w:val="hybridMultilevel"/>
    <w:tmpl w:val="9A040E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EF181B4C">
      <w:start w:val="1"/>
      <w:numFmt w:val="decimal"/>
      <w:lvlText w:val="%4."/>
      <w:lvlJc w:val="left"/>
      <w:pPr>
        <w:tabs>
          <w:tab w:val="num" w:pos="720"/>
        </w:tabs>
        <w:ind w:left="2880" w:hanging="288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2"/>
  </w:num>
  <w:num w:numId="3">
    <w:abstractNumId w:val="14"/>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20"/>
  </w:num>
  <w:num w:numId="17">
    <w:abstractNumId w:val="13"/>
  </w:num>
  <w:num w:numId="18">
    <w:abstractNumId w:val="15"/>
  </w:num>
  <w:num w:numId="19">
    <w:abstractNumId w:val="11"/>
  </w:num>
  <w:num w:numId="20">
    <w:abstractNumId w:val="18"/>
  </w:num>
  <w:num w:numId="21">
    <w:abstractNumId w:val="21"/>
  </w:num>
  <w:num w:numId="22">
    <w:abstractNumId w:val="19"/>
  </w:num>
  <w:num w:numId="23">
    <w:abstractNumId w:val="10"/>
  </w:num>
  <w:num w:numId="24">
    <w:abstractNumId w:val="12"/>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76F"/>
    <w:rsid w:val="0003235D"/>
    <w:rsid w:val="00052409"/>
    <w:rsid w:val="00062ED7"/>
    <w:rsid w:val="00091164"/>
    <w:rsid w:val="000A2E27"/>
    <w:rsid w:val="000C1B9B"/>
    <w:rsid w:val="000E2430"/>
    <w:rsid w:val="00130BCF"/>
    <w:rsid w:val="00131A31"/>
    <w:rsid w:val="001505E0"/>
    <w:rsid w:val="00191732"/>
    <w:rsid w:val="001B1728"/>
    <w:rsid w:val="001C1CE2"/>
    <w:rsid w:val="001C1ECE"/>
    <w:rsid w:val="001C51C1"/>
    <w:rsid w:val="001E734B"/>
    <w:rsid w:val="001F25DE"/>
    <w:rsid w:val="002045B4"/>
    <w:rsid w:val="002239DB"/>
    <w:rsid w:val="002367FC"/>
    <w:rsid w:val="00256804"/>
    <w:rsid w:val="00295A04"/>
    <w:rsid w:val="002B3D5F"/>
    <w:rsid w:val="002C0926"/>
    <w:rsid w:val="002D4C43"/>
    <w:rsid w:val="002D4E27"/>
    <w:rsid w:val="00311D87"/>
    <w:rsid w:val="00323BAF"/>
    <w:rsid w:val="00384018"/>
    <w:rsid w:val="003855E2"/>
    <w:rsid w:val="003A48BF"/>
    <w:rsid w:val="003F7309"/>
    <w:rsid w:val="00421026"/>
    <w:rsid w:val="00422FAE"/>
    <w:rsid w:val="004301C8"/>
    <w:rsid w:val="00451CE6"/>
    <w:rsid w:val="004B3754"/>
    <w:rsid w:val="004F7278"/>
    <w:rsid w:val="0052234D"/>
    <w:rsid w:val="00527FE0"/>
    <w:rsid w:val="00534C68"/>
    <w:rsid w:val="00546BE3"/>
    <w:rsid w:val="00567148"/>
    <w:rsid w:val="005907E9"/>
    <w:rsid w:val="005B1B7B"/>
    <w:rsid w:val="005F0866"/>
    <w:rsid w:val="006015E4"/>
    <w:rsid w:val="00603EF9"/>
    <w:rsid w:val="00604C3A"/>
    <w:rsid w:val="00615110"/>
    <w:rsid w:val="006201E8"/>
    <w:rsid w:val="006329F8"/>
    <w:rsid w:val="006661A7"/>
    <w:rsid w:val="00674530"/>
    <w:rsid w:val="006755F8"/>
    <w:rsid w:val="006B50EA"/>
    <w:rsid w:val="006C3DB1"/>
    <w:rsid w:val="006E0424"/>
    <w:rsid w:val="00700890"/>
    <w:rsid w:val="007102BB"/>
    <w:rsid w:val="007153AD"/>
    <w:rsid w:val="00745D51"/>
    <w:rsid w:val="0074744F"/>
    <w:rsid w:val="00766C70"/>
    <w:rsid w:val="007734E4"/>
    <w:rsid w:val="007A7823"/>
    <w:rsid w:val="007C483E"/>
    <w:rsid w:val="007D616B"/>
    <w:rsid w:val="00821E1E"/>
    <w:rsid w:val="00827FA9"/>
    <w:rsid w:val="008479E3"/>
    <w:rsid w:val="00904855"/>
    <w:rsid w:val="00913A55"/>
    <w:rsid w:val="00922F74"/>
    <w:rsid w:val="00967307"/>
    <w:rsid w:val="00967D80"/>
    <w:rsid w:val="009750C2"/>
    <w:rsid w:val="00994D97"/>
    <w:rsid w:val="009E7CF2"/>
    <w:rsid w:val="009F5E75"/>
    <w:rsid w:val="00A351E0"/>
    <w:rsid w:val="00A9438E"/>
    <w:rsid w:val="00AE3C07"/>
    <w:rsid w:val="00B1476F"/>
    <w:rsid w:val="00B271F8"/>
    <w:rsid w:val="00B31B4C"/>
    <w:rsid w:val="00B43A1C"/>
    <w:rsid w:val="00B9126C"/>
    <w:rsid w:val="00B972EA"/>
    <w:rsid w:val="00BB6B3E"/>
    <w:rsid w:val="00BE7876"/>
    <w:rsid w:val="00BE7F84"/>
    <w:rsid w:val="00BF2914"/>
    <w:rsid w:val="00C04B15"/>
    <w:rsid w:val="00C07A98"/>
    <w:rsid w:val="00C17002"/>
    <w:rsid w:val="00C3027D"/>
    <w:rsid w:val="00CC3B94"/>
    <w:rsid w:val="00D03BBF"/>
    <w:rsid w:val="00D437F8"/>
    <w:rsid w:val="00D630BA"/>
    <w:rsid w:val="00D63DEB"/>
    <w:rsid w:val="00D704B5"/>
    <w:rsid w:val="00D87118"/>
    <w:rsid w:val="00D9003A"/>
    <w:rsid w:val="00DA0679"/>
    <w:rsid w:val="00DD550D"/>
    <w:rsid w:val="00DE0D0E"/>
    <w:rsid w:val="00E0016B"/>
    <w:rsid w:val="00E15FC9"/>
    <w:rsid w:val="00E27379"/>
    <w:rsid w:val="00E51FE8"/>
    <w:rsid w:val="00E60363"/>
    <w:rsid w:val="00E91DEA"/>
    <w:rsid w:val="00ED32E2"/>
    <w:rsid w:val="00F07996"/>
    <w:rsid w:val="00F11520"/>
    <w:rsid w:val="00F51536"/>
    <w:rsid w:val="00F824D0"/>
    <w:rsid w:val="00F92D3F"/>
    <w:rsid w:val="00F96678"/>
    <w:rsid w:val="00FE6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81C7DC"/>
  <w15:chartTrackingRefBased/>
  <w15:docId w15:val="{091033B0-ECDE-4AD8-89A5-90341DB1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8479E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479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479E3"/>
    <w:pPr>
      <w:keepNext/>
      <w:spacing w:before="240" w:after="60"/>
      <w:outlineLvl w:val="2"/>
    </w:pPr>
    <w:rPr>
      <w:rFonts w:ascii="Arial" w:hAnsi="Arial" w:cs="Arial"/>
      <w:b/>
      <w:bCs/>
      <w:sz w:val="26"/>
      <w:szCs w:val="26"/>
    </w:rPr>
  </w:style>
  <w:style w:type="paragraph" w:styleId="Heading4">
    <w:name w:val="heading 4"/>
    <w:basedOn w:val="Normal"/>
    <w:next w:val="Normal"/>
    <w:qFormat/>
    <w:rsid w:val="008479E3"/>
    <w:pPr>
      <w:keepNext/>
      <w:spacing w:before="240" w:after="60"/>
      <w:outlineLvl w:val="3"/>
    </w:pPr>
    <w:rPr>
      <w:b/>
      <w:bCs/>
      <w:sz w:val="28"/>
      <w:szCs w:val="28"/>
    </w:rPr>
  </w:style>
  <w:style w:type="paragraph" w:styleId="Heading5">
    <w:name w:val="heading 5"/>
    <w:basedOn w:val="Normal"/>
    <w:next w:val="Normal"/>
    <w:qFormat/>
    <w:rsid w:val="008479E3"/>
    <w:pPr>
      <w:spacing w:before="240" w:after="60"/>
      <w:outlineLvl w:val="4"/>
    </w:pPr>
    <w:rPr>
      <w:b/>
      <w:bCs/>
      <w:i/>
      <w:iCs/>
      <w:sz w:val="26"/>
      <w:szCs w:val="26"/>
    </w:rPr>
  </w:style>
  <w:style w:type="paragraph" w:styleId="Heading6">
    <w:name w:val="heading 6"/>
    <w:basedOn w:val="Normal"/>
    <w:next w:val="Normal"/>
    <w:qFormat/>
    <w:rsid w:val="008479E3"/>
    <w:pPr>
      <w:spacing w:before="240" w:after="60"/>
      <w:outlineLvl w:val="5"/>
    </w:pPr>
    <w:rPr>
      <w:b/>
      <w:bCs/>
      <w:sz w:val="22"/>
      <w:szCs w:val="22"/>
    </w:rPr>
  </w:style>
  <w:style w:type="paragraph" w:styleId="Heading7">
    <w:name w:val="heading 7"/>
    <w:basedOn w:val="Normal"/>
    <w:next w:val="Normal"/>
    <w:qFormat/>
    <w:rsid w:val="008479E3"/>
    <w:pPr>
      <w:spacing w:before="240" w:after="60"/>
      <w:outlineLvl w:val="6"/>
    </w:pPr>
  </w:style>
  <w:style w:type="paragraph" w:styleId="Heading8">
    <w:name w:val="heading 8"/>
    <w:basedOn w:val="Normal"/>
    <w:next w:val="Normal"/>
    <w:qFormat/>
    <w:rsid w:val="008479E3"/>
    <w:pPr>
      <w:spacing w:before="240" w:after="60"/>
      <w:outlineLvl w:val="7"/>
    </w:pPr>
    <w:rPr>
      <w:i/>
      <w:iCs/>
    </w:rPr>
  </w:style>
  <w:style w:type="paragraph" w:styleId="Heading9">
    <w:name w:val="heading 9"/>
    <w:basedOn w:val="Normal"/>
    <w:next w:val="Normal"/>
    <w:qFormat/>
    <w:rsid w:val="008479E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B3754"/>
    <w:rPr>
      <w:rFonts w:ascii="Tahoma" w:hAnsi="Tahoma" w:cs="Tahoma"/>
      <w:sz w:val="16"/>
      <w:szCs w:val="16"/>
    </w:rPr>
  </w:style>
  <w:style w:type="paragraph" w:styleId="Header">
    <w:name w:val="header"/>
    <w:basedOn w:val="Normal"/>
    <w:rsid w:val="00384018"/>
    <w:pPr>
      <w:tabs>
        <w:tab w:val="center" w:pos="4320"/>
        <w:tab w:val="right" w:pos="8640"/>
      </w:tabs>
    </w:pPr>
  </w:style>
  <w:style w:type="paragraph" w:styleId="Footer">
    <w:name w:val="footer"/>
    <w:basedOn w:val="Normal"/>
    <w:link w:val="FooterChar"/>
    <w:uiPriority w:val="99"/>
    <w:rsid w:val="00384018"/>
    <w:pPr>
      <w:tabs>
        <w:tab w:val="center" w:pos="4320"/>
        <w:tab w:val="right" w:pos="8640"/>
      </w:tabs>
    </w:pPr>
  </w:style>
  <w:style w:type="character" w:styleId="PageNumber">
    <w:name w:val="page number"/>
    <w:basedOn w:val="DefaultParagraphFont"/>
    <w:rsid w:val="00384018"/>
  </w:style>
  <w:style w:type="paragraph" w:styleId="BlockText">
    <w:name w:val="Block Text"/>
    <w:basedOn w:val="Normal"/>
    <w:rsid w:val="008479E3"/>
    <w:pPr>
      <w:spacing w:after="120"/>
      <w:ind w:left="1440" w:right="1440"/>
    </w:pPr>
  </w:style>
  <w:style w:type="paragraph" w:styleId="BodyText">
    <w:name w:val="Body Text"/>
    <w:basedOn w:val="Normal"/>
    <w:rsid w:val="008479E3"/>
    <w:pPr>
      <w:spacing w:after="120"/>
    </w:pPr>
  </w:style>
  <w:style w:type="paragraph" w:styleId="BodyText2">
    <w:name w:val="Body Text 2"/>
    <w:basedOn w:val="Normal"/>
    <w:rsid w:val="008479E3"/>
    <w:pPr>
      <w:spacing w:after="120" w:line="480" w:lineRule="auto"/>
    </w:pPr>
  </w:style>
  <w:style w:type="paragraph" w:styleId="BodyText3">
    <w:name w:val="Body Text 3"/>
    <w:basedOn w:val="Normal"/>
    <w:rsid w:val="008479E3"/>
    <w:pPr>
      <w:spacing w:after="120"/>
    </w:pPr>
    <w:rPr>
      <w:sz w:val="16"/>
      <w:szCs w:val="16"/>
    </w:rPr>
  </w:style>
  <w:style w:type="paragraph" w:styleId="BodyTextFirstIndent">
    <w:name w:val="Body Text First Indent"/>
    <w:basedOn w:val="BodyText"/>
    <w:rsid w:val="008479E3"/>
    <w:pPr>
      <w:ind w:firstLine="210"/>
    </w:pPr>
  </w:style>
  <w:style w:type="paragraph" w:styleId="BodyTextIndent">
    <w:name w:val="Body Text Indent"/>
    <w:basedOn w:val="Normal"/>
    <w:rsid w:val="008479E3"/>
    <w:pPr>
      <w:spacing w:after="120"/>
      <w:ind w:left="283"/>
    </w:pPr>
  </w:style>
  <w:style w:type="paragraph" w:styleId="BodyTextFirstIndent2">
    <w:name w:val="Body Text First Indent 2"/>
    <w:basedOn w:val="BodyTextIndent"/>
    <w:rsid w:val="008479E3"/>
    <w:pPr>
      <w:ind w:firstLine="210"/>
    </w:pPr>
  </w:style>
  <w:style w:type="paragraph" w:styleId="BodyTextIndent2">
    <w:name w:val="Body Text Indent 2"/>
    <w:basedOn w:val="Normal"/>
    <w:rsid w:val="008479E3"/>
    <w:pPr>
      <w:spacing w:after="120" w:line="480" w:lineRule="auto"/>
      <w:ind w:left="283"/>
    </w:pPr>
  </w:style>
  <w:style w:type="paragraph" w:styleId="BodyTextIndent3">
    <w:name w:val="Body Text Indent 3"/>
    <w:basedOn w:val="Normal"/>
    <w:rsid w:val="008479E3"/>
    <w:pPr>
      <w:spacing w:after="120"/>
      <w:ind w:left="283"/>
    </w:pPr>
    <w:rPr>
      <w:sz w:val="16"/>
      <w:szCs w:val="16"/>
    </w:rPr>
  </w:style>
  <w:style w:type="paragraph" w:styleId="Caption">
    <w:name w:val="caption"/>
    <w:basedOn w:val="Normal"/>
    <w:next w:val="Normal"/>
    <w:qFormat/>
    <w:rsid w:val="008479E3"/>
    <w:pPr>
      <w:spacing w:before="120" w:after="120"/>
    </w:pPr>
    <w:rPr>
      <w:b/>
      <w:bCs/>
      <w:sz w:val="20"/>
      <w:szCs w:val="20"/>
    </w:rPr>
  </w:style>
  <w:style w:type="paragraph" w:styleId="Closing">
    <w:name w:val="Closing"/>
    <w:basedOn w:val="Normal"/>
    <w:rsid w:val="008479E3"/>
    <w:pPr>
      <w:ind w:left="4252"/>
    </w:pPr>
  </w:style>
  <w:style w:type="paragraph" w:styleId="CommentText">
    <w:name w:val="annotation text"/>
    <w:basedOn w:val="Normal"/>
    <w:semiHidden/>
    <w:rsid w:val="008479E3"/>
    <w:rPr>
      <w:sz w:val="20"/>
      <w:szCs w:val="20"/>
    </w:rPr>
  </w:style>
  <w:style w:type="paragraph" w:styleId="CommentSubject">
    <w:name w:val="annotation subject"/>
    <w:basedOn w:val="CommentText"/>
    <w:next w:val="CommentText"/>
    <w:semiHidden/>
    <w:rsid w:val="008479E3"/>
    <w:rPr>
      <w:b/>
      <w:bCs/>
    </w:rPr>
  </w:style>
  <w:style w:type="paragraph" w:styleId="Date">
    <w:name w:val="Date"/>
    <w:basedOn w:val="Normal"/>
    <w:next w:val="Normal"/>
    <w:rsid w:val="008479E3"/>
  </w:style>
  <w:style w:type="paragraph" w:styleId="DocumentMap">
    <w:name w:val="Document Map"/>
    <w:basedOn w:val="Normal"/>
    <w:semiHidden/>
    <w:rsid w:val="008479E3"/>
    <w:pPr>
      <w:shd w:val="clear" w:color="auto" w:fill="000080"/>
    </w:pPr>
    <w:rPr>
      <w:rFonts w:ascii="Tahoma" w:hAnsi="Tahoma" w:cs="Tahoma"/>
    </w:rPr>
  </w:style>
  <w:style w:type="paragraph" w:styleId="E-mailSignature">
    <w:name w:val="E-mail Signature"/>
    <w:basedOn w:val="Normal"/>
    <w:rsid w:val="008479E3"/>
  </w:style>
  <w:style w:type="paragraph" w:styleId="EndnoteText">
    <w:name w:val="endnote text"/>
    <w:basedOn w:val="Normal"/>
    <w:semiHidden/>
    <w:rsid w:val="008479E3"/>
    <w:rPr>
      <w:sz w:val="20"/>
      <w:szCs w:val="20"/>
    </w:rPr>
  </w:style>
  <w:style w:type="paragraph" w:styleId="EnvelopeAddress">
    <w:name w:val="envelope address"/>
    <w:basedOn w:val="Normal"/>
    <w:rsid w:val="008479E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479E3"/>
    <w:rPr>
      <w:rFonts w:ascii="Arial" w:hAnsi="Arial" w:cs="Arial"/>
      <w:sz w:val="20"/>
      <w:szCs w:val="20"/>
    </w:rPr>
  </w:style>
  <w:style w:type="paragraph" w:styleId="FootnoteText">
    <w:name w:val="footnote text"/>
    <w:basedOn w:val="Normal"/>
    <w:semiHidden/>
    <w:rsid w:val="008479E3"/>
    <w:rPr>
      <w:sz w:val="20"/>
      <w:szCs w:val="20"/>
    </w:rPr>
  </w:style>
  <w:style w:type="paragraph" w:styleId="HTMLAddress">
    <w:name w:val="HTML Address"/>
    <w:basedOn w:val="Normal"/>
    <w:rsid w:val="008479E3"/>
    <w:rPr>
      <w:i/>
      <w:iCs/>
    </w:rPr>
  </w:style>
  <w:style w:type="paragraph" w:styleId="HTMLPreformatted">
    <w:name w:val="HTML Preformatted"/>
    <w:basedOn w:val="Normal"/>
    <w:rsid w:val="008479E3"/>
    <w:rPr>
      <w:rFonts w:ascii="Courier New" w:hAnsi="Courier New" w:cs="Courier New"/>
      <w:sz w:val="20"/>
      <w:szCs w:val="20"/>
    </w:rPr>
  </w:style>
  <w:style w:type="paragraph" w:styleId="Index1">
    <w:name w:val="index 1"/>
    <w:basedOn w:val="Normal"/>
    <w:next w:val="Normal"/>
    <w:autoRedefine/>
    <w:semiHidden/>
    <w:rsid w:val="008479E3"/>
    <w:pPr>
      <w:ind w:left="240" w:hanging="240"/>
    </w:pPr>
  </w:style>
  <w:style w:type="paragraph" w:styleId="Index2">
    <w:name w:val="index 2"/>
    <w:basedOn w:val="Normal"/>
    <w:next w:val="Normal"/>
    <w:autoRedefine/>
    <w:semiHidden/>
    <w:rsid w:val="008479E3"/>
    <w:pPr>
      <w:ind w:left="480" w:hanging="240"/>
    </w:pPr>
  </w:style>
  <w:style w:type="paragraph" w:styleId="Index3">
    <w:name w:val="index 3"/>
    <w:basedOn w:val="Normal"/>
    <w:next w:val="Normal"/>
    <w:autoRedefine/>
    <w:semiHidden/>
    <w:rsid w:val="008479E3"/>
    <w:pPr>
      <w:ind w:left="720" w:hanging="240"/>
    </w:pPr>
  </w:style>
  <w:style w:type="paragraph" w:styleId="Index4">
    <w:name w:val="index 4"/>
    <w:basedOn w:val="Normal"/>
    <w:next w:val="Normal"/>
    <w:autoRedefine/>
    <w:semiHidden/>
    <w:rsid w:val="008479E3"/>
    <w:pPr>
      <w:ind w:left="960" w:hanging="240"/>
    </w:pPr>
  </w:style>
  <w:style w:type="paragraph" w:styleId="Index5">
    <w:name w:val="index 5"/>
    <w:basedOn w:val="Normal"/>
    <w:next w:val="Normal"/>
    <w:autoRedefine/>
    <w:semiHidden/>
    <w:rsid w:val="008479E3"/>
    <w:pPr>
      <w:ind w:left="1200" w:hanging="240"/>
    </w:pPr>
  </w:style>
  <w:style w:type="paragraph" w:styleId="Index6">
    <w:name w:val="index 6"/>
    <w:basedOn w:val="Normal"/>
    <w:next w:val="Normal"/>
    <w:autoRedefine/>
    <w:semiHidden/>
    <w:rsid w:val="008479E3"/>
    <w:pPr>
      <w:ind w:left="1440" w:hanging="240"/>
    </w:pPr>
  </w:style>
  <w:style w:type="paragraph" w:styleId="Index7">
    <w:name w:val="index 7"/>
    <w:basedOn w:val="Normal"/>
    <w:next w:val="Normal"/>
    <w:autoRedefine/>
    <w:semiHidden/>
    <w:rsid w:val="008479E3"/>
    <w:pPr>
      <w:ind w:left="1680" w:hanging="240"/>
    </w:pPr>
  </w:style>
  <w:style w:type="paragraph" w:styleId="Index8">
    <w:name w:val="index 8"/>
    <w:basedOn w:val="Normal"/>
    <w:next w:val="Normal"/>
    <w:autoRedefine/>
    <w:semiHidden/>
    <w:rsid w:val="008479E3"/>
    <w:pPr>
      <w:ind w:left="1920" w:hanging="240"/>
    </w:pPr>
  </w:style>
  <w:style w:type="paragraph" w:styleId="Index9">
    <w:name w:val="index 9"/>
    <w:basedOn w:val="Normal"/>
    <w:next w:val="Normal"/>
    <w:autoRedefine/>
    <w:semiHidden/>
    <w:rsid w:val="008479E3"/>
    <w:pPr>
      <w:ind w:left="2160" w:hanging="240"/>
    </w:pPr>
  </w:style>
  <w:style w:type="paragraph" w:styleId="IndexHeading">
    <w:name w:val="index heading"/>
    <w:basedOn w:val="Normal"/>
    <w:next w:val="Index1"/>
    <w:semiHidden/>
    <w:rsid w:val="008479E3"/>
    <w:rPr>
      <w:rFonts w:ascii="Arial" w:hAnsi="Arial" w:cs="Arial"/>
      <w:b/>
      <w:bCs/>
    </w:rPr>
  </w:style>
  <w:style w:type="paragraph" w:styleId="List">
    <w:name w:val="List"/>
    <w:basedOn w:val="Normal"/>
    <w:rsid w:val="008479E3"/>
    <w:pPr>
      <w:ind w:left="283" w:hanging="283"/>
    </w:pPr>
  </w:style>
  <w:style w:type="paragraph" w:styleId="List2">
    <w:name w:val="List 2"/>
    <w:basedOn w:val="Normal"/>
    <w:rsid w:val="008479E3"/>
    <w:pPr>
      <w:ind w:left="566" w:hanging="283"/>
    </w:pPr>
  </w:style>
  <w:style w:type="paragraph" w:styleId="List3">
    <w:name w:val="List 3"/>
    <w:basedOn w:val="Normal"/>
    <w:rsid w:val="008479E3"/>
    <w:pPr>
      <w:ind w:left="849" w:hanging="283"/>
    </w:pPr>
  </w:style>
  <w:style w:type="paragraph" w:styleId="List4">
    <w:name w:val="List 4"/>
    <w:basedOn w:val="Normal"/>
    <w:rsid w:val="008479E3"/>
    <w:pPr>
      <w:ind w:left="1132" w:hanging="283"/>
    </w:pPr>
  </w:style>
  <w:style w:type="paragraph" w:styleId="List5">
    <w:name w:val="List 5"/>
    <w:basedOn w:val="Normal"/>
    <w:rsid w:val="008479E3"/>
    <w:pPr>
      <w:ind w:left="1415" w:hanging="283"/>
    </w:pPr>
  </w:style>
  <w:style w:type="paragraph" w:styleId="ListBullet">
    <w:name w:val="List Bullet"/>
    <w:basedOn w:val="Normal"/>
    <w:autoRedefine/>
    <w:rsid w:val="008479E3"/>
    <w:pPr>
      <w:numPr>
        <w:numId w:val="5"/>
      </w:numPr>
    </w:pPr>
  </w:style>
  <w:style w:type="paragraph" w:styleId="ListBullet2">
    <w:name w:val="List Bullet 2"/>
    <w:basedOn w:val="Normal"/>
    <w:autoRedefine/>
    <w:rsid w:val="008479E3"/>
    <w:pPr>
      <w:numPr>
        <w:numId w:val="6"/>
      </w:numPr>
    </w:pPr>
  </w:style>
  <w:style w:type="paragraph" w:styleId="ListBullet3">
    <w:name w:val="List Bullet 3"/>
    <w:basedOn w:val="Normal"/>
    <w:autoRedefine/>
    <w:rsid w:val="008479E3"/>
    <w:pPr>
      <w:numPr>
        <w:numId w:val="7"/>
      </w:numPr>
    </w:pPr>
  </w:style>
  <w:style w:type="paragraph" w:styleId="ListBullet4">
    <w:name w:val="List Bullet 4"/>
    <w:basedOn w:val="Normal"/>
    <w:autoRedefine/>
    <w:rsid w:val="008479E3"/>
    <w:pPr>
      <w:numPr>
        <w:numId w:val="8"/>
      </w:numPr>
    </w:pPr>
  </w:style>
  <w:style w:type="paragraph" w:styleId="ListBullet5">
    <w:name w:val="List Bullet 5"/>
    <w:basedOn w:val="Normal"/>
    <w:autoRedefine/>
    <w:rsid w:val="008479E3"/>
    <w:pPr>
      <w:numPr>
        <w:numId w:val="9"/>
      </w:numPr>
    </w:pPr>
  </w:style>
  <w:style w:type="paragraph" w:styleId="ListContinue">
    <w:name w:val="List Continue"/>
    <w:basedOn w:val="Normal"/>
    <w:rsid w:val="008479E3"/>
    <w:pPr>
      <w:spacing w:after="120"/>
      <w:ind w:left="283"/>
    </w:pPr>
  </w:style>
  <w:style w:type="paragraph" w:styleId="ListContinue2">
    <w:name w:val="List Continue 2"/>
    <w:basedOn w:val="Normal"/>
    <w:rsid w:val="008479E3"/>
    <w:pPr>
      <w:spacing w:after="120"/>
      <w:ind w:left="566"/>
    </w:pPr>
  </w:style>
  <w:style w:type="paragraph" w:styleId="ListContinue3">
    <w:name w:val="List Continue 3"/>
    <w:basedOn w:val="Normal"/>
    <w:rsid w:val="008479E3"/>
    <w:pPr>
      <w:spacing w:after="120"/>
      <w:ind w:left="849"/>
    </w:pPr>
  </w:style>
  <w:style w:type="paragraph" w:styleId="ListContinue4">
    <w:name w:val="List Continue 4"/>
    <w:basedOn w:val="Normal"/>
    <w:rsid w:val="008479E3"/>
    <w:pPr>
      <w:spacing w:after="120"/>
      <w:ind w:left="1132"/>
    </w:pPr>
  </w:style>
  <w:style w:type="paragraph" w:styleId="ListContinue5">
    <w:name w:val="List Continue 5"/>
    <w:basedOn w:val="Normal"/>
    <w:rsid w:val="008479E3"/>
    <w:pPr>
      <w:spacing w:after="120"/>
      <w:ind w:left="1415"/>
    </w:pPr>
  </w:style>
  <w:style w:type="paragraph" w:styleId="ListNumber">
    <w:name w:val="List Number"/>
    <w:basedOn w:val="Normal"/>
    <w:rsid w:val="008479E3"/>
    <w:pPr>
      <w:numPr>
        <w:numId w:val="10"/>
      </w:numPr>
    </w:pPr>
  </w:style>
  <w:style w:type="paragraph" w:styleId="ListNumber2">
    <w:name w:val="List Number 2"/>
    <w:basedOn w:val="Normal"/>
    <w:rsid w:val="008479E3"/>
    <w:pPr>
      <w:numPr>
        <w:numId w:val="11"/>
      </w:numPr>
    </w:pPr>
  </w:style>
  <w:style w:type="paragraph" w:styleId="ListNumber3">
    <w:name w:val="List Number 3"/>
    <w:basedOn w:val="Normal"/>
    <w:rsid w:val="008479E3"/>
    <w:pPr>
      <w:numPr>
        <w:numId w:val="12"/>
      </w:numPr>
    </w:pPr>
  </w:style>
  <w:style w:type="paragraph" w:styleId="ListNumber4">
    <w:name w:val="List Number 4"/>
    <w:basedOn w:val="Normal"/>
    <w:rsid w:val="008479E3"/>
    <w:pPr>
      <w:numPr>
        <w:numId w:val="13"/>
      </w:numPr>
    </w:pPr>
  </w:style>
  <w:style w:type="paragraph" w:styleId="ListNumber5">
    <w:name w:val="List Number 5"/>
    <w:basedOn w:val="Normal"/>
    <w:rsid w:val="008479E3"/>
    <w:pPr>
      <w:numPr>
        <w:numId w:val="14"/>
      </w:numPr>
    </w:pPr>
  </w:style>
  <w:style w:type="paragraph" w:styleId="MacroText">
    <w:name w:val="macro"/>
    <w:semiHidden/>
    <w:rsid w:val="008479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rsid w:val="008479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479E3"/>
  </w:style>
  <w:style w:type="paragraph" w:styleId="NormalIndent">
    <w:name w:val="Normal Indent"/>
    <w:basedOn w:val="Normal"/>
    <w:rsid w:val="008479E3"/>
    <w:pPr>
      <w:ind w:left="720"/>
    </w:pPr>
  </w:style>
  <w:style w:type="paragraph" w:styleId="NoteHeading">
    <w:name w:val="Note Heading"/>
    <w:basedOn w:val="Normal"/>
    <w:next w:val="Normal"/>
    <w:rsid w:val="008479E3"/>
  </w:style>
  <w:style w:type="paragraph" w:styleId="PlainText">
    <w:name w:val="Plain Text"/>
    <w:basedOn w:val="Normal"/>
    <w:rsid w:val="008479E3"/>
    <w:rPr>
      <w:rFonts w:ascii="Courier New" w:hAnsi="Courier New" w:cs="Courier New"/>
      <w:sz w:val="20"/>
      <w:szCs w:val="20"/>
    </w:rPr>
  </w:style>
  <w:style w:type="paragraph" w:styleId="Salutation">
    <w:name w:val="Salutation"/>
    <w:basedOn w:val="Normal"/>
    <w:next w:val="Normal"/>
    <w:rsid w:val="008479E3"/>
  </w:style>
  <w:style w:type="paragraph" w:styleId="Signature">
    <w:name w:val="Signature"/>
    <w:basedOn w:val="Normal"/>
    <w:rsid w:val="008479E3"/>
    <w:pPr>
      <w:ind w:left="4252"/>
    </w:pPr>
  </w:style>
  <w:style w:type="paragraph" w:styleId="Subtitle">
    <w:name w:val="Subtitle"/>
    <w:basedOn w:val="Normal"/>
    <w:qFormat/>
    <w:rsid w:val="008479E3"/>
    <w:pPr>
      <w:spacing w:after="60"/>
      <w:jc w:val="center"/>
      <w:outlineLvl w:val="1"/>
    </w:pPr>
    <w:rPr>
      <w:rFonts w:ascii="Arial" w:hAnsi="Arial" w:cs="Arial"/>
    </w:rPr>
  </w:style>
  <w:style w:type="paragraph" w:styleId="TableofAuthorities">
    <w:name w:val="table of authorities"/>
    <w:basedOn w:val="Normal"/>
    <w:next w:val="Normal"/>
    <w:semiHidden/>
    <w:rsid w:val="008479E3"/>
    <w:pPr>
      <w:ind w:left="240" w:hanging="240"/>
    </w:pPr>
  </w:style>
  <w:style w:type="paragraph" w:styleId="TableofFigures">
    <w:name w:val="table of figures"/>
    <w:basedOn w:val="Normal"/>
    <w:next w:val="Normal"/>
    <w:semiHidden/>
    <w:rsid w:val="008479E3"/>
    <w:pPr>
      <w:ind w:left="480" w:hanging="480"/>
    </w:pPr>
  </w:style>
  <w:style w:type="paragraph" w:styleId="Title">
    <w:name w:val="Title"/>
    <w:basedOn w:val="Normal"/>
    <w:qFormat/>
    <w:rsid w:val="008479E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8479E3"/>
    <w:pPr>
      <w:spacing w:before="120"/>
    </w:pPr>
    <w:rPr>
      <w:rFonts w:ascii="Arial" w:hAnsi="Arial" w:cs="Arial"/>
      <w:b/>
      <w:bCs/>
    </w:rPr>
  </w:style>
  <w:style w:type="paragraph" w:styleId="TOC1">
    <w:name w:val="toc 1"/>
    <w:basedOn w:val="Normal"/>
    <w:next w:val="Normal"/>
    <w:autoRedefine/>
    <w:semiHidden/>
    <w:rsid w:val="008479E3"/>
  </w:style>
  <w:style w:type="paragraph" w:styleId="TOC2">
    <w:name w:val="toc 2"/>
    <w:basedOn w:val="Normal"/>
    <w:next w:val="Normal"/>
    <w:autoRedefine/>
    <w:semiHidden/>
    <w:rsid w:val="008479E3"/>
    <w:pPr>
      <w:ind w:left="240"/>
    </w:pPr>
  </w:style>
  <w:style w:type="paragraph" w:styleId="TOC3">
    <w:name w:val="toc 3"/>
    <w:basedOn w:val="Normal"/>
    <w:next w:val="Normal"/>
    <w:autoRedefine/>
    <w:semiHidden/>
    <w:rsid w:val="008479E3"/>
    <w:pPr>
      <w:ind w:left="480"/>
    </w:pPr>
  </w:style>
  <w:style w:type="paragraph" w:styleId="TOC4">
    <w:name w:val="toc 4"/>
    <w:basedOn w:val="Normal"/>
    <w:next w:val="Normal"/>
    <w:autoRedefine/>
    <w:semiHidden/>
    <w:rsid w:val="008479E3"/>
    <w:pPr>
      <w:ind w:left="720"/>
    </w:pPr>
  </w:style>
  <w:style w:type="paragraph" w:styleId="TOC5">
    <w:name w:val="toc 5"/>
    <w:basedOn w:val="Normal"/>
    <w:next w:val="Normal"/>
    <w:autoRedefine/>
    <w:semiHidden/>
    <w:rsid w:val="008479E3"/>
    <w:pPr>
      <w:ind w:left="960"/>
    </w:pPr>
  </w:style>
  <w:style w:type="paragraph" w:styleId="TOC6">
    <w:name w:val="toc 6"/>
    <w:basedOn w:val="Normal"/>
    <w:next w:val="Normal"/>
    <w:autoRedefine/>
    <w:semiHidden/>
    <w:rsid w:val="008479E3"/>
    <w:pPr>
      <w:ind w:left="1200"/>
    </w:pPr>
  </w:style>
  <w:style w:type="paragraph" w:styleId="TOC7">
    <w:name w:val="toc 7"/>
    <w:basedOn w:val="Normal"/>
    <w:next w:val="Normal"/>
    <w:autoRedefine/>
    <w:semiHidden/>
    <w:rsid w:val="008479E3"/>
    <w:pPr>
      <w:ind w:left="1440"/>
    </w:pPr>
  </w:style>
  <w:style w:type="paragraph" w:styleId="TOC8">
    <w:name w:val="toc 8"/>
    <w:basedOn w:val="Normal"/>
    <w:next w:val="Normal"/>
    <w:autoRedefine/>
    <w:semiHidden/>
    <w:rsid w:val="008479E3"/>
    <w:pPr>
      <w:ind w:left="1680"/>
    </w:pPr>
  </w:style>
  <w:style w:type="paragraph" w:styleId="TOC9">
    <w:name w:val="toc 9"/>
    <w:basedOn w:val="Normal"/>
    <w:next w:val="Normal"/>
    <w:autoRedefine/>
    <w:semiHidden/>
    <w:rsid w:val="008479E3"/>
    <w:pPr>
      <w:ind w:left="1920"/>
    </w:pPr>
  </w:style>
  <w:style w:type="table" w:styleId="TableGrid">
    <w:name w:val="Table Grid"/>
    <w:basedOn w:val="TableNormal"/>
    <w:rsid w:val="00B31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A2E27"/>
    <w:rPr>
      <w:color w:val="0000FF"/>
      <w:u w:val="single"/>
    </w:rPr>
  </w:style>
  <w:style w:type="paragraph" w:styleId="ListParagraph">
    <w:name w:val="List Paragraph"/>
    <w:basedOn w:val="Normal"/>
    <w:uiPriority w:val="34"/>
    <w:qFormat/>
    <w:rsid w:val="007153AD"/>
    <w:pPr>
      <w:ind w:left="720"/>
      <w:contextualSpacing/>
      <w:jc w:val="both"/>
    </w:pPr>
    <w:rPr>
      <w:rFonts w:ascii="Arial" w:hAnsi="Arial"/>
      <w:sz w:val="20"/>
      <w:szCs w:val="20"/>
      <w:lang w:val="en-GB"/>
    </w:rPr>
  </w:style>
  <w:style w:type="paragraph" w:customStyle="1" w:styleId="Default">
    <w:name w:val="Default"/>
    <w:rsid w:val="002239DB"/>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913A5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56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lpht@btinternet.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97-2003_Worksheet1.xls"/><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Microsoft_Excel_97-2003_Worksheet.xls"/><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admin@keswickhalltrust.org.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 LAWRENCE PARISH HALL TRUST</vt:lpstr>
    </vt:vector>
  </TitlesOfParts>
  <Company>St. Edmundsbury &amp; Ipswich DBF</Company>
  <LinksUpToDate>false</LinksUpToDate>
  <CharactersWithSpaces>8711</CharactersWithSpaces>
  <SharedDoc>false</SharedDoc>
  <HLinks>
    <vt:vector size="12" baseType="variant">
      <vt:variant>
        <vt:i4>3932168</vt:i4>
      </vt:variant>
      <vt:variant>
        <vt:i4>3</vt:i4>
      </vt:variant>
      <vt:variant>
        <vt:i4>0</vt:i4>
      </vt:variant>
      <vt:variant>
        <vt:i4>5</vt:i4>
      </vt:variant>
      <vt:variant>
        <vt:lpwstr>mailto:slpht@btinternet.com</vt:lpwstr>
      </vt:variant>
      <vt:variant>
        <vt:lpwstr/>
      </vt:variant>
      <vt:variant>
        <vt:i4>7405642</vt:i4>
      </vt:variant>
      <vt:variant>
        <vt:i4>0</vt:i4>
      </vt:variant>
      <vt:variant>
        <vt:i4>0</vt:i4>
      </vt:variant>
      <vt:variant>
        <vt:i4>5</vt:i4>
      </vt:variant>
      <vt:variant>
        <vt:lpwstr>mailto:info@stlawrenceparishhalltrust.org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LAWRENCE PARISH HALL TRUST</dc:title>
  <dc:subject/>
  <dc:creator>Stephen C Ryder</dc:creator>
  <cp:keywords/>
  <dc:description/>
  <cp:lastModifiedBy>Malcolm Green</cp:lastModifiedBy>
  <cp:revision>17</cp:revision>
  <cp:lastPrinted>2021-07-12T16:04:00Z</cp:lastPrinted>
  <dcterms:created xsi:type="dcterms:W3CDTF">2019-04-30T10:54:00Z</dcterms:created>
  <dcterms:modified xsi:type="dcterms:W3CDTF">2021-07-12T16:04:00Z</dcterms:modified>
</cp:coreProperties>
</file>